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99" w:rsidRPr="00BE059B" w:rsidRDefault="002B392E" w:rsidP="002B392E">
      <w:pPr>
        <w:jc w:val="center"/>
        <w:rPr>
          <w:rFonts w:ascii="Times New Roman" w:hAnsi="Times New Roman" w:cs="Times New Roman"/>
          <w:b/>
          <w:sz w:val="28"/>
        </w:rPr>
      </w:pPr>
      <w:r w:rsidRPr="00BE059B">
        <w:rPr>
          <w:rFonts w:ascii="Times New Roman" w:hAnsi="Times New Roman" w:cs="Times New Roman"/>
          <w:b/>
          <w:sz w:val="28"/>
        </w:rPr>
        <w:t>徐州工业职业技术学院</w:t>
      </w:r>
      <w:r w:rsidRPr="00BE059B">
        <w:rPr>
          <w:rFonts w:ascii="Times New Roman" w:hAnsi="Times New Roman" w:cs="Times New Roman"/>
          <w:b/>
          <w:sz w:val="28"/>
        </w:rPr>
        <w:t xml:space="preserve">  </w:t>
      </w:r>
      <w:r w:rsidR="00C10EF8" w:rsidRPr="00C10EF8">
        <w:rPr>
          <w:rFonts w:ascii="Times New Roman" w:hAnsi="Times New Roman" w:cs="Times New Roman" w:hint="eastAsia"/>
          <w:b/>
          <w:sz w:val="28"/>
        </w:rPr>
        <w:t>北京华航唯实机器人科技有限公司</w:t>
      </w:r>
    </w:p>
    <w:p w:rsidR="002B392E" w:rsidRPr="00BE059B" w:rsidRDefault="002B392E" w:rsidP="002B392E">
      <w:pPr>
        <w:jc w:val="center"/>
        <w:rPr>
          <w:rFonts w:ascii="Times New Roman" w:hAnsi="Times New Roman" w:cs="Times New Roman"/>
          <w:b/>
          <w:sz w:val="28"/>
        </w:rPr>
      </w:pPr>
      <w:r w:rsidRPr="00BE059B">
        <w:rPr>
          <w:rFonts w:ascii="Times New Roman" w:hAnsi="Times New Roman" w:cs="Times New Roman"/>
          <w:b/>
          <w:sz w:val="28"/>
        </w:rPr>
        <w:t>关于共建</w:t>
      </w:r>
      <w:r w:rsidRPr="00BE059B">
        <w:rPr>
          <w:rFonts w:ascii="Times New Roman" w:hAnsi="Times New Roman" w:cs="Times New Roman"/>
          <w:b/>
          <w:sz w:val="28"/>
        </w:rPr>
        <w:t>“</w:t>
      </w:r>
      <w:r w:rsidRPr="00BE059B">
        <w:rPr>
          <w:rFonts w:ascii="Times New Roman" w:hAnsi="Times New Roman" w:cs="Times New Roman"/>
          <w:b/>
          <w:sz w:val="28"/>
        </w:rPr>
        <w:t>徐州重大装备智能制造技术产教深度融合实训平台</w:t>
      </w:r>
      <w:r w:rsidRPr="00BE059B">
        <w:rPr>
          <w:rFonts w:ascii="Times New Roman" w:hAnsi="Times New Roman" w:cs="Times New Roman"/>
          <w:b/>
          <w:sz w:val="28"/>
        </w:rPr>
        <w:t>”</w:t>
      </w:r>
      <w:r w:rsidRPr="00BE059B">
        <w:rPr>
          <w:rFonts w:ascii="Times New Roman" w:hAnsi="Times New Roman" w:cs="Times New Roman"/>
          <w:b/>
          <w:sz w:val="28"/>
        </w:rPr>
        <w:t>协议</w:t>
      </w:r>
    </w:p>
    <w:p w:rsidR="00674A79" w:rsidRPr="00BE059B" w:rsidRDefault="00674A79" w:rsidP="002B392E">
      <w:pPr>
        <w:jc w:val="center"/>
        <w:rPr>
          <w:rFonts w:ascii="Times New Roman" w:hAnsi="Times New Roman" w:cs="Times New Roman"/>
          <w:b/>
          <w:sz w:val="28"/>
        </w:rPr>
      </w:pPr>
    </w:p>
    <w:p w:rsidR="00674A79" w:rsidRPr="00BE059B" w:rsidRDefault="00674A79" w:rsidP="00674A79">
      <w:pPr>
        <w:spacing w:line="400" w:lineRule="exact"/>
        <w:jc w:val="left"/>
        <w:rPr>
          <w:rFonts w:ascii="Times New Roman" w:hAnsi="Times New Roman" w:cs="Times New Roman"/>
          <w:sz w:val="24"/>
        </w:rPr>
      </w:pPr>
      <w:r w:rsidRPr="00BE059B">
        <w:rPr>
          <w:rFonts w:ascii="Times New Roman" w:hAnsi="Times New Roman" w:cs="Times New Roman"/>
          <w:sz w:val="24"/>
        </w:rPr>
        <w:t>甲方：徐州工业职业技术学院</w:t>
      </w:r>
    </w:p>
    <w:p w:rsidR="00674A79" w:rsidRPr="00BE059B" w:rsidRDefault="00674A79" w:rsidP="00674A79">
      <w:pPr>
        <w:spacing w:line="400" w:lineRule="exact"/>
        <w:ind w:leftChars="200" w:left="420"/>
        <w:jc w:val="left"/>
        <w:rPr>
          <w:rFonts w:ascii="Times New Roman" w:hAnsi="Times New Roman" w:cs="Times New Roman"/>
          <w:sz w:val="24"/>
        </w:rPr>
      </w:pPr>
      <w:r w:rsidRPr="00BE059B">
        <w:rPr>
          <w:rFonts w:ascii="Times New Roman" w:hAnsi="Times New Roman" w:cs="Times New Roman"/>
          <w:sz w:val="24"/>
        </w:rPr>
        <w:t>地址：徐州市鼓楼区襄王路</w:t>
      </w:r>
      <w:r w:rsidRPr="00BE059B">
        <w:rPr>
          <w:rFonts w:ascii="Times New Roman" w:hAnsi="Times New Roman" w:cs="Times New Roman"/>
          <w:sz w:val="24"/>
        </w:rPr>
        <w:t>1</w:t>
      </w:r>
      <w:r w:rsidRPr="00BE059B">
        <w:rPr>
          <w:rFonts w:ascii="Times New Roman" w:hAnsi="Times New Roman" w:cs="Times New Roman"/>
          <w:sz w:val="24"/>
        </w:rPr>
        <w:t>号</w:t>
      </w:r>
      <w:r w:rsidRPr="00BE059B">
        <w:rPr>
          <w:rFonts w:ascii="Times New Roman" w:hAnsi="Times New Roman" w:cs="Times New Roman"/>
          <w:sz w:val="24"/>
        </w:rPr>
        <w:t xml:space="preserve">          </w:t>
      </w:r>
      <w:r w:rsidRPr="00BE059B">
        <w:rPr>
          <w:rFonts w:ascii="Times New Roman" w:hAnsi="Times New Roman" w:cs="Times New Roman"/>
          <w:sz w:val="24"/>
        </w:rPr>
        <w:t>邮编：</w:t>
      </w:r>
      <w:r w:rsidRPr="00BE059B">
        <w:rPr>
          <w:rFonts w:ascii="Times New Roman" w:hAnsi="Times New Roman" w:cs="Times New Roman"/>
          <w:sz w:val="24"/>
        </w:rPr>
        <w:t>221140</w:t>
      </w:r>
    </w:p>
    <w:p w:rsidR="00674A79" w:rsidRPr="00BE059B" w:rsidRDefault="00674A79" w:rsidP="00674A79">
      <w:pPr>
        <w:spacing w:line="400" w:lineRule="exact"/>
        <w:ind w:leftChars="200" w:left="420"/>
        <w:jc w:val="left"/>
        <w:rPr>
          <w:rFonts w:ascii="Times New Roman" w:hAnsi="Times New Roman" w:cs="Times New Roman"/>
          <w:sz w:val="24"/>
        </w:rPr>
      </w:pPr>
      <w:r w:rsidRPr="00BE059B">
        <w:rPr>
          <w:rFonts w:ascii="Times New Roman" w:hAnsi="Times New Roman" w:cs="Times New Roman"/>
          <w:sz w:val="24"/>
        </w:rPr>
        <w:t>院长：</w:t>
      </w:r>
      <w:r w:rsidR="007C4E09">
        <w:rPr>
          <w:rFonts w:ascii="Times New Roman" w:hAnsi="Times New Roman" w:cs="Times New Roman" w:hint="eastAsia"/>
          <w:sz w:val="24"/>
        </w:rPr>
        <w:t>张登宏</w:t>
      </w:r>
      <w:r w:rsidRPr="00BE059B">
        <w:rPr>
          <w:rFonts w:ascii="Times New Roman" w:hAnsi="Times New Roman" w:cs="Times New Roman"/>
          <w:sz w:val="24"/>
        </w:rPr>
        <w:t xml:space="preserve">                          </w:t>
      </w:r>
      <w:r w:rsidRPr="00BE059B">
        <w:rPr>
          <w:rFonts w:ascii="Times New Roman" w:hAnsi="Times New Roman" w:cs="Times New Roman"/>
          <w:sz w:val="24"/>
        </w:rPr>
        <w:t>电话：</w:t>
      </w:r>
      <w:bookmarkStart w:id="0" w:name="_GoBack"/>
      <w:bookmarkEnd w:id="0"/>
      <w:r w:rsidR="007C4E09" w:rsidRPr="00BE059B">
        <w:rPr>
          <w:rFonts w:ascii="Times New Roman" w:hAnsi="Times New Roman" w:cs="Times New Roman"/>
          <w:sz w:val="24"/>
        </w:rPr>
        <w:t>0516-8578</w:t>
      </w:r>
      <w:r w:rsidR="007C4E09">
        <w:rPr>
          <w:rFonts w:ascii="Times New Roman" w:hAnsi="Times New Roman" w:cs="Times New Roman"/>
          <w:sz w:val="24"/>
        </w:rPr>
        <w:t>2598</w:t>
      </w:r>
    </w:p>
    <w:p w:rsidR="00674A79" w:rsidRPr="00BE059B" w:rsidRDefault="00674A79" w:rsidP="00674A79">
      <w:pPr>
        <w:spacing w:line="400" w:lineRule="exact"/>
        <w:jc w:val="left"/>
        <w:rPr>
          <w:rFonts w:ascii="Times New Roman" w:hAnsi="Times New Roman" w:cs="Times New Roman"/>
          <w:sz w:val="24"/>
        </w:rPr>
      </w:pPr>
      <w:r w:rsidRPr="00BE059B">
        <w:rPr>
          <w:rFonts w:ascii="Times New Roman" w:hAnsi="Times New Roman" w:cs="Times New Roman"/>
          <w:sz w:val="24"/>
        </w:rPr>
        <w:t>乙方：</w:t>
      </w:r>
      <w:r w:rsidR="00A93F14" w:rsidRPr="00382F92">
        <w:rPr>
          <w:rFonts w:ascii="Times New Roman" w:hAnsi="Times New Roman" w:cs="Times New Roman" w:hint="eastAsia"/>
          <w:sz w:val="24"/>
        </w:rPr>
        <w:t>北京华航唯实机器人科技有限公司</w:t>
      </w:r>
    </w:p>
    <w:p w:rsidR="00382F92" w:rsidRDefault="00674A79" w:rsidP="00674A79">
      <w:pPr>
        <w:spacing w:line="400" w:lineRule="exact"/>
        <w:ind w:leftChars="200" w:left="420"/>
        <w:jc w:val="left"/>
        <w:rPr>
          <w:rFonts w:ascii="Times New Roman" w:hAnsi="Times New Roman" w:cs="Times New Roman"/>
          <w:sz w:val="24"/>
        </w:rPr>
      </w:pPr>
      <w:r w:rsidRPr="00BE059B">
        <w:rPr>
          <w:rFonts w:ascii="Times New Roman" w:hAnsi="Times New Roman" w:cs="Times New Roman"/>
          <w:sz w:val="24"/>
        </w:rPr>
        <w:t>地址：</w:t>
      </w:r>
      <w:r w:rsidR="00382F92" w:rsidRPr="00382F92">
        <w:rPr>
          <w:rFonts w:ascii="Times New Roman" w:hAnsi="Times New Roman" w:cs="Times New Roman" w:hint="eastAsia"/>
          <w:sz w:val="24"/>
        </w:rPr>
        <w:t>北京市昌平区北七家镇宏福</w:t>
      </w:r>
      <w:r w:rsidR="00382F92">
        <w:rPr>
          <w:rFonts w:ascii="Times New Roman" w:hAnsi="Times New Roman" w:cs="Times New Roman" w:hint="eastAsia"/>
          <w:sz w:val="24"/>
        </w:rPr>
        <w:t xml:space="preserve">        </w:t>
      </w:r>
      <w:r w:rsidR="00382F92" w:rsidRPr="00BE059B">
        <w:rPr>
          <w:rFonts w:ascii="Times New Roman" w:hAnsi="Times New Roman" w:cs="Times New Roman"/>
          <w:sz w:val="24"/>
        </w:rPr>
        <w:t>邮编：</w:t>
      </w:r>
      <w:r w:rsidR="00394C4F" w:rsidRPr="00394C4F">
        <w:rPr>
          <w:rFonts w:ascii="Times New Roman" w:hAnsi="Times New Roman" w:cs="Times New Roman" w:hint="eastAsia"/>
          <w:sz w:val="24"/>
        </w:rPr>
        <w:t>102200</w:t>
      </w:r>
    </w:p>
    <w:p w:rsidR="00382F92" w:rsidRDefault="00382F92" w:rsidP="00382F92">
      <w:pPr>
        <w:spacing w:line="400" w:lineRule="exact"/>
        <w:ind w:leftChars="200" w:left="420" w:firstLineChars="300" w:firstLine="720"/>
        <w:jc w:val="left"/>
        <w:rPr>
          <w:rFonts w:ascii="Times New Roman" w:hAnsi="Times New Roman" w:cs="Times New Roman"/>
          <w:sz w:val="24"/>
        </w:rPr>
      </w:pPr>
      <w:r w:rsidRPr="00382F92">
        <w:rPr>
          <w:rFonts w:ascii="Times New Roman" w:hAnsi="Times New Roman" w:cs="Times New Roman" w:hint="eastAsia"/>
          <w:sz w:val="24"/>
        </w:rPr>
        <w:t>科技园创意空间一</w:t>
      </w:r>
      <w:r w:rsidRPr="00382F92">
        <w:rPr>
          <w:rFonts w:ascii="Times New Roman" w:hAnsi="Times New Roman" w:cs="Times New Roman" w:hint="eastAsia"/>
          <w:sz w:val="24"/>
        </w:rPr>
        <w:t>/</w:t>
      </w:r>
      <w:r w:rsidRPr="00382F92">
        <w:rPr>
          <w:rFonts w:ascii="Times New Roman" w:hAnsi="Times New Roman" w:cs="Times New Roman" w:hint="eastAsia"/>
          <w:sz w:val="24"/>
        </w:rPr>
        <w:t>二层</w:t>
      </w:r>
      <w:r w:rsidR="00674A79" w:rsidRPr="00BE059B">
        <w:rPr>
          <w:rFonts w:ascii="Times New Roman" w:hAnsi="Times New Roman" w:cs="Times New Roman"/>
          <w:sz w:val="24"/>
        </w:rPr>
        <w:t xml:space="preserve">  </w:t>
      </w:r>
    </w:p>
    <w:p w:rsidR="00674A79" w:rsidRPr="00BE059B" w:rsidRDefault="00674A79" w:rsidP="00674A79">
      <w:pPr>
        <w:spacing w:line="400" w:lineRule="exact"/>
        <w:ind w:leftChars="200" w:left="420"/>
        <w:jc w:val="left"/>
        <w:rPr>
          <w:rFonts w:ascii="Times New Roman" w:hAnsi="Times New Roman" w:cs="Times New Roman"/>
          <w:sz w:val="24"/>
        </w:rPr>
      </w:pPr>
      <w:r w:rsidRPr="00BE059B">
        <w:rPr>
          <w:rFonts w:ascii="Times New Roman" w:hAnsi="Times New Roman" w:cs="Times New Roman"/>
          <w:sz w:val="24"/>
        </w:rPr>
        <w:t>总经理</w:t>
      </w:r>
      <w:r w:rsidR="00441260">
        <w:rPr>
          <w:rFonts w:ascii="Times New Roman" w:hAnsi="Times New Roman" w:cs="Times New Roman" w:hint="eastAsia"/>
          <w:sz w:val="24"/>
        </w:rPr>
        <w:t>：</w:t>
      </w:r>
      <w:r w:rsidR="00993A05">
        <w:rPr>
          <w:rFonts w:ascii="Times New Roman" w:hAnsi="Times New Roman" w:cs="Times New Roman" w:hint="eastAsia"/>
          <w:sz w:val="24"/>
        </w:rPr>
        <w:t>罗红宇</w:t>
      </w:r>
      <w:r w:rsidR="00C724FA">
        <w:rPr>
          <w:rFonts w:ascii="Times New Roman" w:hAnsi="Times New Roman" w:cs="Times New Roman"/>
          <w:sz w:val="24"/>
        </w:rPr>
        <w:t xml:space="preserve">                        </w:t>
      </w:r>
      <w:r w:rsidRPr="00BE059B">
        <w:rPr>
          <w:rFonts w:ascii="Times New Roman" w:hAnsi="Times New Roman" w:cs="Times New Roman"/>
          <w:sz w:val="24"/>
        </w:rPr>
        <w:t>电话：</w:t>
      </w:r>
      <w:r w:rsidR="00394C4F" w:rsidRPr="00394C4F">
        <w:rPr>
          <w:rFonts w:ascii="Times New Roman" w:hAnsi="Times New Roman" w:cs="Times New Roman" w:hint="eastAsia"/>
          <w:sz w:val="24"/>
        </w:rPr>
        <w:t>010-89755166</w:t>
      </w:r>
    </w:p>
    <w:p w:rsidR="00C47E91" w:rsidRDefault="00C47E91" w:rsidP="00C50458">
      <w:pPr>
        <w:spacing w:line="400" w:lineRule="exact"/>
        <w:jc w:val="left"/>
        <w:rPr>
          <w:rFonts w:ascii="Times New Roman" w:hAnsi="Times New Roman" w:cs="Times New Roman"/>
          <w:sz w:val="24"/>
        </w:rPr>
      </w:pPr>
    </w:p>
    <w:p w:rsidR="0021179B" w:rsidRPr="00C47E91" w:rsidRDefault="008F01B1" w:rsidP="008F01B1">
      <w:pPr>
        <w:spacing w:line="380" w:lineRule="exact"/>
        <w:ind w:firstLineChars="200" w:firstLine="480"/>
        <w:jc w:val="left"/>
        <w:rPr>
          <w:rFonts w:ascii="宋体" w:hAnsi="宋体"/>
          <w:sz w:val="24"/>
          <w:szCs w:val="24"/>
        </w:rPr>
      </w:pPr>
      <w:r w:rsidRPr="00C47E91">
        <w:rPr>
          <w:rFonts w:ascii="宋体" w:hAnsi="宋体" w:hint="eastAsia"/>
          <w:sz w:val="24"/>
          <w:szCs w:val="24"/>
        </w:rPr>
        <w:t>为充分利用学校、企业的教育资源与教育环境，将校企协同育人贯穿于教育教学改革全过程，切实增强学生实践创新创业能力，提高企业</w:t>
      </w:r>
      <w:r>
        <w:rPr>
          <w:rFonts w:ascii="宋体" w:hAnsi="宋体" w:hint="eastAsia"/>
          <w:sz w:val="24"/>
          <w:szCs w:val="24"/>
        </w:rPr>
        <w:t>员工</w:t>
      </w:r>
      <w:r w:rsidRPr="00C47E91">
        <w:rPr>
          <w:rFonts w:ascii="宋体" w:hAnsi="宋体" w:hint="eastAsia"/>
          <w:sz w:val="24"/>
          <w:szCs w:val="24"/>
        </w:rPr>
        <w:t>的职业技能和素养，</w:t>
      </w:r>
      <w:r>
        <w:rPr>
          <w:rFonts w:ascii="宋体" w:hAnsi="宋体" w:hint="eastAsia"/>
          <w:sz w:val="24"/>
          <w:szCs w:val="24"/>
        </w:rPr>
        <w:t>服务“中国制造2025徐州行动纲要”的实施，校企</w:t>
      </w:r>
      <w:r w:rsidRPr="00C47E91">
        <w:rPr>
          <w:rFonts w:ascii="宋体" w:hAnsi="宋体" w:hint="eastAsia"/>
          <w:sz w:val="24"/>
          <w:szCs w:val="24"/>
        </w:rPr>
        <w:t>经友好协商，</w:t>
      </w:r>
      <w:r>
        <w:rPr>
          <w:rFonts w:ascii="宋体" w:hAnsi="宋体" w:hint="eastAsia"/>
          <w:sz w:val="24"/>
          <w:szCs w:val="24"/>
        </w:rPr>
        <w:t>决定依托“省级区域开放共享型实训基地——徐州市重大装备制造技术实现基地”，在校内</w:t>
      </w:r>
      <w:r w:rsidRPr="00C47E91">
        <w:rPr>
          <w:rFonts w:ascii="宋体" w:hAnsi="宋体" w:hint="eastAsia"/>
          <w:sz w:val="24"/>
          <w:szCs w:val="24"/>
        </w:rPr>
        <w:t>共建</w:t>
      </w:r>
      <w:r>
        <w:rPr>
          <w:rFonts w:ascii="宋体" w:hAnsi="宋体" w:hint="eastAsia"/>
          <w:sz w:val="24"/>
          <w:szCs w:val="24"/>
        </w:rPr>
        <w:t>“</w:t>
      </w:r>
      <w:r w:rsidRPr="008904E8">
        <w:rPr>
          <w:rFonts w:ascii="宋体" w:hAnsi="宋体"/>
          <w:sz w:val="24"/>
          <w:szCs w:val="24"/>
        </w:rPr>
        <w:t>徐州重大装备智能制造技术产教深度融合实训平台</w:t>
      </w:r>
      <w:r>
        <w:rPr>
          <w:rFonts w:ascii="宋体" w:hAnsi="宋体" w:hint="eastAsia"/>
          <w:sz w:val="24"/>
          <w:szCs w:val="24"/>
        </w:rPr>
        <w:t>”。</w:t>
      </w:r>
      <w:r w:rsidRPr="00C47E91">
        <w:rPr>
          <w:rFonts w:ascii="宋体" w:hAnsi="宋体" w:hint="eastAsia"/>
          <w:sz w:val="24"/>
          <w:szCs w:val="24"/>
        </w:rPr>
        <w:t>达成如下协议：</w:t>
      </w:r>
    </w:p>
    <w:p w:rsidR="0021179B" w:rsidRDefault="006C406A" w:rsidP="00BC150D">
      <w:pPr>
        <w:numPr>
          <w:ilvl w:val="0"/>
          <w:numId w:val="1"/>
        </w:numPr>
        <w:spacing w:line="400" w:lineRule="exact"/>
        <w:rPr>
          <w:rFonts w:ascii="宋体" w:hAnsi="宋体"/>
          <w:b/>
          <w:sz w:val="24"/>
          <w:szCs w:val="24"/>
        </w:rPr>
      </w:pPr>
      <w:r>
        <w:rPr>
          <w:rFonts w:ascii="宋体" w:hAnsi="宋体" w:hint="eastAsia"/>
          <w:b/>
          <w:sz w:val="24"/>
          <w:szCs w:val="24"/>
        </w:rPr>
        <w:t>合作</w:t>
      </w:r>
      <w:r w:rsidR="009871F9">
        <w:rPr>
          <w:rFonts w:ascii="宋体" w:hAnsi="宋体" w:hint="eastAsia"/>
          <w:b/>
          <w:sz w:val="24"/>
          <w:szCs w:val="24"/>
        </w:rPr>
        <w:t>方式</w:t>
      </w:r>
    </w:p>
    <w:p w:rsidR="0089776D" w:rsidRDefault="006D7121" w:rsidP="00EE4255">
      <w:pPr>
        <w:pStyle w:val="a5"/>
        <w:numPr>
          <w:ilvl w:val="0"/>
          <w:numId w:val="4"/>
        </w:numPr>
        <w:spacing w:line="400" w:lineRule="exact"/>
        <w:ind w:left="0" w:firstLine="480"/>
        <w:jc w:val="left"/>
        <w:rPr>
          <w:rFonts w:ascii="宋体" w:hAnsi="宋体"/>
          <w:sz w:val="24"/>
          <w:szCs w:val="24"/>
        </w:rPr>
      </w:pPr>
      <w:r w:rsidRPr="00EE4255">
        <w:rPr>
          <w:rFonts w:ascii="宋体" w:hAnsi="宋体" w:hint="eastAsia"/>
          <w:sz w:val="24"/>
          <w:szCs w:val="24"/>
        </w:rPr>
        <w:t>共建</w:t>
      </w:r>
      <w:r w:rsidR="008904E8" w:rsidRPr="00EE4255">
        <w:rPr>
          <w:rFonts w:ascii="宋体" w:hAnsi="宋体" w:hint="eastAsia"/>
          <w:sz w:val="24"/>
          <w:szCs w:val="24"/>
        </w:rPr>
        <w:t>“</w:t>
      </w:r>
      <w:r w:rsidR="008904E8" w:rsidRPr="00EE4255">
        <w:rPr>
          <w:rFonts w:ascii="宋体" w:hAnsi="宋体"/>
          <w:sz w:val="24"/>
          <w:szCs w:val="24"/>
        </w:rPr>
        <w:t>徐州重大装备智能制造技术产教深度融合实训平台</w:t>
      </w:r>
      <w:r w:rsidR="008904E8" w:rsidRPr="00EE4255">
        <w:rPr>
          <w:rFonts w:ascii="宋体" w:hAnsi="宋体" w:hint="eastAsia"/>
          <w:sz w:val="24"/>
          <w:szCs w:val="24"/>
        </w:rPr>
        <w:t>”</w:t>
      </w:r>
      <w:r w:rsidR="001A0488" w:rsidRPr="00EE4255">
        <w:rPr>
          <w:rFonts w:ascii="宋体" w:hAnsi="宋体" w:hint="eastAsia"/>
          <w:sz w:val="24"/>
          <w:szCs w:val="24"/>
        </w:rPr>
        <w:t>，</w:t>
      </w:r>
      <w:r w:rsidR="0073307E">
        <w:rPr>
          <w:rFonts w:ascii="宋体" w:hAnsi="宋体" w:hint="eastAsia"/>
          <w:sz w:val="24"/>
          <w:szCs w:val="24"/>
        </w:rPr>
        <w:t>甲方</w:t>
      </w:r>
      <w:r w:rsidR="0073307E" w:rsidRPr="0073307E">
        <w:rPr>
          <w:rFonts w:ascii="宋体" w:hAnsi="宋体" w:hint="eastAsia"/>
          <w:sz w:val="24"/>
          <w:szCs w:val="24"/>
        </w:rPr>
        <w:t>投入400万元</w:t>
      </w:r>
      <w:r w:rsidR="0073307E">
        <w:rPr>
          <w:rFonts w:ascii="宋体" w:hAnsi="宋体" w:hint="eastAsia"/>
          <w:sz w:val="24"/>
          <w:szCs w:val="24"/>
        </w:rPr>
        <w:t>，</w:t>
      </w:r>
      <w:r w:rsidR="00EE4255" w:rsidRPr="00EE4255">
        <w:rPr>
          <w:rFonts w:ascii="宋体" w:hAnsi="宋体" w:hint="eastAsia"/>
          <w:sz w:val="24"/>
          <w:szCs w:val="24"/>
        </w:rPr>
        <w:t>乙方提供</w:t>
      </w:r>
      <w:r w:rsidR="00655C0C" w:rsidRPr="00655C0C">
        <w:rPr>
          <w:rFonts w:ascii="宋体" w:hAnsi="宋体" w:hint="eastAsia"/>
          <w:sz w:val="24"/>
          <w:szCs w:val="24"/>
        </w:rPr>
        <w:t>价值100万元</w:t>
      </w:r>
      <w:r w:rsidR="00C5424B">
        <w:rPr>
          <w:rFonts w:ascii="宋体" w:hAnsi="宋体" w:hint="eastAsia"/>
          <w:sz w:val="24"/>
          <w:szCs w:val="24"/>
        </w:rPr>
        <w:t>设备</w:t>
      </w:r>
      <w:r w:rsidR="00EE4255" w:rsidRPr="00EE4255">
        <w:rPr>
          <w:rFonts w:ascii="宋体" w:hAnsi="宋体" w:hint="eastAsia"/>
          <w:sz w:val="24"/>
          <w:szCs w:val="24"/>
        </w:rPr>
        <w:t>，着力</w:t>
      </w:r>
      <w:r w:rsidR="001A0488" w:rsidRPr="00EE4255">
        <w:rPr>
          <w:rFonts w:ascii="宋体" w:hAnsi="宋体" w:hint="eastAsia"/>
          <w:sz w:val="24"/>
          <w:szCs w:val="24"/>
        </w:rPr>
        <w:t>打造</w:t>
      </w:r>
      <w:r w:rsidR="00F51915" w:rsidRPr="00EE4255">
        <w:rPr>
          <w:rFonts w:ascii="宋体" w:hAnsi="宋体" w:hint="eastAsia"/>
          <w:sz w:val="24"/>
          <w:szCs w:val="24"/>
        </w:rPr>
        <w:t>“</w:t>
      </w:r>
      <w:r w:rsidR="0073307E" w:rsidRPr="0073307E">
        <w:rPr>
          <w:rFonts w:ascii="宋体" w:hAnsi="宋体" w:hint="eastAsia"/>
          <w:sz w:val="24"/>
          <w:szCs w:val="24"/>
        </w:rPr>
        <w:t>工业机器人系统工程研培中心</w:t>
      </w:r>
      <w:r w:rsidR="00F51915" w:rsidRPr="00EE4255">
        <w:rPr>
          <w:rFonts w:ascii="宋体" w:hAnsi="宋体" w:hint="eastAsia"/>
          <w:sz w:val="24"/>
          <w:szCs w:val="24"/>
        </w:rPr>
        <w:t>”</w:t>
      </w:r>
      <w:r w:rsidR="0089776D">
        <w:rPr>
          <w:rFonts w:ascii="宋体" w:hAnsi="宋体" w:hint="eastAsia"/>
          <w:sz w:val="24"/>
          <w:szCs w:val="24"/>
        </w:rPr>
        <w:t>。</w:t>
      </w:r>
    </w:p>
    <w:p w:rsidR="00DF1723" w:rsidRDefault="00DF1723" w:rsidP="00DF1723">
      <w:pPr>
        <w:spacing w:line="380" w:lineRule="exact"/>
        <w:ind w:firstLineChars="200" w:firstLine="480"/>
        <w:jc w:val="left"/>
        <w:rPr>
          <w:rFonts w:ascii="宋体" w:hAnsi="宋体"/>
          <w:sz w:val="24"/>
          <w:szCs w:val="24"/>
        </w:rPr>
      </w:pPr>
      <w:r w:rsidRPr="00DF1723">
        <w:rPr>
          <w:rFonts w:ascii="宋体" w:hAnsi="宋体" w:hint="eastAsia"/>
          <w:sz w:val="24"/>
          <w:szCs w:val="24"/>
        </w:rPr>
        <w:t>校企联合研究</w:t>
      </w:r>
      <w:r>
        <w:rPr>
          <w:rFonts w:ascii="宋体" w:hAnsi="宋体" w:hint="eastAsia"/>
          <w:sz w:val="24"/>
          <w:szCs w:val="24"/>
        </w:rPr>
        <w:t>工业机器人集成系统开发及工业机器人在智能制造中的应用技术</w:t>
      </w:r>
      <w:r w:rsidRPr="00DF1723">
        <w:rPr>
          <w:rFonts w:ascii="宋体" w:hAnsi="宋体" w:hint="eastAsia"/>
          <w:sz w:val="24"/>
          <w:szCs w:val="24"/>
        </w:rPr>
        <w:t>，</w:t>
      </w:r>
      <w:r>
        <w:rPr>
          <w:rFonts w:ascii="宋体" w:hAnsi="宋体" w:hint="eastAsia"/>
          <w:sz w:val="24"/>
          <w:szCs w:val="24"/>
        </w:rPr>
        <w:t>建成集产学研创于一体的</w:t>
      </w:r>
      <w:r w:rsidRPr="00EE4255">
        <w:rPr>
          <w:rFonts w:ascii="宋体" w:hAnsi="宋体" w:hint="eastAsia"/>
          <w:sz w:val="24"/>
          <w:szCs w:val="24"/>
        </w:rPr>
        <w:t>“</w:t>
      </w:r>
      <w:r w:rsidRPr="0073307E">
        <w:rPr>
          <w:rFonts w:ascii="宋体" w:hAnsi="宋体" w:hint="eastAsia"/>
          <w:sz w:val="24"/>
          <w:szCs w:val="24"/>
        </w:rPr>
        <w:t>工业机器人系统工程研培中心</w:t>
      </w:r>
      <w:r w:rsidRPr="00EE4255">
        <w:rPr>
          <w:rFonts w:ascii="宋体" w:hAnsi="宋体" w:hint="eastAsia"/>
          <w:sz w:val="24"/>
          <w:szCs w:val="24"/>
        </w:rPr>
        <w:t>”</w:t>
      </w:r>
      <w:r>
        <w:rPr>
          <w:rFonts w:ascii="宋体" w:hAnsi="宋体" w:hint="eastAsia"/>
          <w:sz w:val="24"/>
          <w:szCs w:val="24"/>
        </w:rPr>
        <w:t>。</w:t>
      </w:r>
    </w:p>
    <w:p w:rsidR="007B18C6" w:rsidRDefault="007B18C6" w:rsidP="004C0078">
      <w:pPr>
        <w:spacing w:line="400" w:lineRule="exact"/>
        <w:ind w:firstLineChars="200" w:firstLine="480"/>
        <w:jc w:val="left"/>
        <w:rPr>
          <w:rFonts w:ascii="宋体" w:hAnsi="宋体"/>
          <w:sz w:val="24"/>
          <w:szCs w:val="24"/>
        </w:rPr>
      </w:pPr>
      <w:r>
        <w:rPr>
          <w:rFonts w:ascii="宋体" w:hAnsi="宋体" w:hint="eastAsia"/>
          <w:sz w:val="24"/>
          <w:szCs w:val="24"/>
        </w:rPr>
        <w:t>（二）“</w:t>
      </w:r>
      <w:r w:rsidR="00781574" w:rsidRPr="001A0488">
        <w:rPr>
          <w:rFonts w:ascii="宋体" w:hAnsi="宋体"/>
          <w:sz w:val="24"/>
          <w:szCs w:val="24"/>
        </w:rPr>
        <w:t>徐州重大装备智能制造技术产教深度融合实训平台</w:t>
      </w:r>
      <w:r w:rsidR="00781574" w:rsidRPr="001A0488">
        <w:rPr>
          <w:rFonts w:ascii="宋体" w:hAnsi="宋体" w:hint="eastAsia"/>
          <w:sz w:val="24"/>
          <w:szCs w:val="24"/>
        </w:rPr>
        <w:t>”</w:t>
      </w:r>
      <w:r>
        <w:rPr>
          <w:rFonts w:ascii="宋体" w:hAnsi="宋体" w:hint="eastAsia"/>
          <w:sz w:val="24"/>
          <w:szCs w:val="24"/>
        </w:rPr>
        <w:t>负责人由甲、乙</w:t>
      </w:r>
      <w:r w:rsidR="003E2B9D">
        <w:rPr>
          <w:rFonts w:ascii="宋体" w:hAnsi="宋体" w:hint="eastAsia"/>
          <w:sz w:val="24"/>
          <w:szCs w:val="24"/>
        </w:rPr>
        <w:t>及其他多</w:t>
      </w:r>
      <w:r>
        <w:rPr>
          <w:rFonts w:ascii="宋体" w:hAnsi="宋体" w:hint="eastAsia"/>
          <w:sz w:val="24"/>
          <w:szCs w:val="24"/>
        </w:rPr>
        <w:t>方协商确定，人、财、物归属按以下条款确定：</w:t>
      </w:r>
    </w:p>
    <w:p w:rsidR="007B18C6" w:rsidRDefault="007B18C6" w:rsidP="004C0078">
      <w:pPr>
        <w:spacing w:line="400" w:lineRule="exact"/>
        <w:ind w:firstLineChars="200" w:firstLine="480"/>
        <w:jc w:val="left"/>
        <w:rPr>
          <w:rFonts w:ascii="宋体" w:hAnsi="宋体"/>
          <w:sz w:val="24"/>
          <w:szCs w:val="24"/>
        </w:rPr>
      </w:pPr>
      <w:r>
        <w:rPr>
          <w:rFonts w:ascii="宋体" w:hAnsi="宋体" w:hint="eastAsia"/>
          <w:sz w:val="24"/>
          <w:szCs w:val="24"/>
        </w:rPr>
        <w:t>1、双方用以合作的资源（包括房屋、土地、设备等），在合作期限内仅提供使用权，不转移所有权。</w:t>
      </w:r>
    </w:p>
    <w:p w:rsidR="007B18C6" w:rsidRDefault="007B18C6" w:rsidP="004C0078">
      <w:pPr>
        <w:spacing w:line="400" w:lineRule="exact"/>
        <w:ind w:firstLineChars="200" w:firstLine="480"/>
        <w:jc w:val="left"/>
        <w:rPr>
          <w:rFonts w:ascii="宋体" w:hAnsi="宋体"/>
          <w:sz w:val="24"/>
          <w:szCs w:val="24"/>
        </w:rPr>
      </w:pPr>
      <w:r>
        <w:rPr>
          <w:rFonts w:ascii="宋体" w:hAnsi="宋体" w:hint="eastAsia"/>
          <w:sz w:val="24"/>
          <w:szCs w:val="24"/>
        </w:rPr>
        <w:t>2、</w:t>
      </w:r>
      <w:r w:rsidR="005F32B1">
        <w:rPr>
          <w:rFonts w:ascii="宋体" w:hAnsi="宋体" w:hint="eastAsia"/>
          <w:sz w:val="24"/>
          <w:szCs w:val="24"/>
        </w:rPr>
        <w:t>双方各自委派、任命进入“</w:t>
      </w:r>
      <w:r w:rsidR="0073307E" w:rsidRPr="0073307E">
        <w:rPr>
          <w:rFonts w:ascii="宋体" w:hAnsi="宋体" w:hint="eastAsia"/>
          <w:sz w:val="24"/>
          <w:szCs w:val="24"/>
        </w:rPr>
        <w:t>工业机器人系统工程研培中心</w:t>
      </w:r>
      <w:r w:rsidR="005F32B1">
        <w:rPr>
          <w:rFonts w:ascii="宋体" w:hAnsi="宋体" w:hint="eastAsia"/>
          <w:sz w:val="24"/>
          <w:szCs w:val="24"/>
        </w:rPr>
        <w:t>”工作的人员，员工的人事及劳动关系责任由各自承担。</w:t>
      </w:r>
    </w:p>
    <w:p w:rsidR="005F32B1" w:rsidRDefault="005F32B1" w:rsidP="004C0078">
      <w:pPr>
        <w:spacing w:line="400" w:lineRule="exact"/>
        <w:ind w:firstLineChars="200" w:firstLine="480"/>
        <w:jc w:val="left"/>
        <w:rPr>
          <w:rFonts w:ascii="宋体" w:hAnsi="宋体"/>
          <w:sz w:val="24"/>
          <w:szCs w:val="24"/>
        </w:rPr>
      </w:pPr>
      <w:r>
        <w:rPr>
          <w:rFonts w:ascii="宋体" w:hAnsi="宋体" w:hint="eastAsia"/>
          <w:sz w:val="24"/>
          <w:szCs w:val="24"/>
        </w:rPr>
        <w:t>3、</w:t>
      </w:r>
      <w:r w:rsidR="002A6983">
        <w:rPr>
          <w:rFonts w:ascii="宋体" w:hAnsi="宋体" w:hint="eastAsia"/>
          <w:sz w:val="24"/>
          <w:szCs w:val="24"/>
        </w:rPr>
        <w:t>“</w:t>
      </w:r>
      <w:r w:rsidR="0073307E" w:rsidRPr="0073307E">
        <w:rPr>
          <w:rFonts w:ascii="宋体" w:hAnsi="宋体" w:hint="eastAsia"/>
          <w:sz w:val="24"/>
          <w:szCs w:val="24"/>
        </w:rPr>
        <w:t>工业机器人系统工程研培中心</w:t>
      </w:r>
      <w:r w:rsidR="002A6983">
        <w:rPr>
          <w:rFonts w:ascii="宋体" w:hAnsi="宋体" w:hint="eastAsia"/>
          <w:sz w:val="24"/>
          <w:szCs w:val="24"/>
        </w:rPr>
        <w:t>”经费单独核算，经费的收支和使用由双方协商确定。</w:t>
      </w:r>
    </w:p>
    <w:p w:rsidR="00564996" w:rsidRPr="00564996" w:rsidRDefault="00564996" w:rsidP="00564996">
      <w:pPr>
        <w:spacing w:line="380" w:lineRule="exact"/>
        <w:ind w:firstLineChars="200" w:firstLine="480"/>
        <w:jc w:val="left"/>
        <w:rPr>
          <w:rFonts w:ascii="宋体" w:hAnsi="宋体"/>
          <w:sz w:val="24"/>
          <w:szCs w:val="24"/>
        </w:rPr>
      </w:pPr>
      <w:r>
        <w:rPr>
          <w:rFonts w:ascii="宋体" w:hAnsi="宋体" w:hint="eastAsia"/>
          <w:sz w:val="24"/>
          <w:szCs w:val="24"/>
        </w:rPr>
        <w:t>4、甲乙双方共建教师汇编团队，为学生职业能力和素质培养与企业岗位需求无缝对接提供师资保障。</w:t>
      </w:r>
    </w:p>
    <w:p w:rsidR="0021179B" w:rsidRPr="0021179B" w:rsidRDefault="0021179B" w:rsidP="00BC150D">
      <w:pPr>
        <w:spacing w:line="400" w:lineRule="exact"/>
        <w:rPr>
          <w:rFonts w:ascii="宋体" w:hAnsi="宋体"/>
          <w:b/>
          <w:sz w:val="24"/>
          <w:szCs w:val="24"/>
        </w:rPr>
      </w:pPr>
      <w:r w:rsidRPr="0021179B">
        <w:rPr>
          <w:rFonts w:ascii="宋体" w:hAnsi="宋体" w:hint="eastAsia"/>
          <w:b/>
          <w:sz w:val="24"/>
          <w:szCs w:val="24"/>
        </w:rPr>
        <w:t>二、甲方责任 </w:t>
      </w:r>
    </w:p>
    <w:p w:rsidR="00AD3819" w:rsidRDefault="0021179B" w:rsidP="0021179B">
      <w:pPr>
        <w:adjustRightInd w:val="0"/>
        <w:snapToGrid w:val="0"/>
        <w:spacing w:line="400" w:lineRule="exact"/>
        <w:ind w:firstLineChars="200" w:firstLine="480"/>
        <w:rPr>
          <w:rFonts w:ascii="宋体" w:hAnsi="宋体"/>
          <w:sz w:val="24"/>
          <w:szCs w:val="24"/>
        </w:rPr>
      </w:pPr>
      <w:r w:rsidRPr="0021179B">
        <w:rPr>
          <w:rFonts w:ascii="宋体" w:hAnsi="宋体" w:hint="eastAsia"/>
          <w:sz w:val="24"/>
          <w:szCs w:val="24"/>
        </w:rPr>
        <w:lastRenderedPageBreak/>
        <w:t>1、</w:t>
      </w:r>
      <w:r w:rsidR="00AD3819">
        <w:rPr>
          <w:rFonts w:ascii="宋体" w:hAnsi="宋体" w:hint="eastAsia"/>
          <w:sz w:val="24"/>
          <w:szCs w:val="24"/>
        </w:rPr>
        <w:t>提供符合教学条件的教室</w:t>
      </w:r>
      <w:r w:rsidR="00415B77">
        <w:rPr>
          <w:rFonts w:ascii="宋体" w:hAnsi="宋体" w:hint="eastAsia"/>
          <w:sz w:val="24"/>
          <w:szCs w:val="24"/>
        </w:rPr>
        <w:t>训室</w:t>
      </w:r>
      <w:r w:rsidR="00AD3819">
        <w:rPr>
          <w:rFonts w:ascii="宋体" w:hAnsi="宋体" w:hint="eastAsia"/>
          <w:sz w:val="24"/>
          <w:szCs w:val="24"/>
        </w:rPr>
        <w:t>及满足训练条件的场所</w:t>
      </w:r>
      <w:r w:rsidR="00552B06">
        <w:rPr>
          <w:rFonts w:ascii="宋体" w:hAnsi="宋体" w:hint="eastAsia"/>
          <w:sz w:val="24"/>
          <w:szCs w:val="24"/>
        </w:rPr>
        <w:t>。</w:t>
      </w:r>
    </w:p>
    <w:p w:rsidR="00552B06" w:rsidRDefault="00552B06"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2、</w:t>
      </w:r>
      <w:r w:rsidR="00547BB0">
        <w:rPr>
          <w:rFonts w:ascii="宋体" w:hAnsi="宋体" w:hint="eastAsia"/>
          <w:sz w:val="24"/>
          <w:szCs w:val="24"/>
        </w:rPr>
        <w:t>甲</w:t>
      </w:r>
      <w:r w:rsidR="00547BB0" w:rsidRPr="0021069B">
        <w:rPr>
          <w:rFonts w:ascii="宋体" w:hAnsi="宋体" w:hint="eastAsia"/>
          <w:sz w:val="24"/>
          <w:szCs w:val="24"/>
        </w:rPr>
        <w:t>方</w:t>
      </w:r>
      <w:r w:rsidR="0021069B" w:rsidRPr="0021069B">
        <w:rPr>
          <w:rFonts w:ascii="宋体" w:hAnsi="宋体" w:hint="eastAsia"/>
          <w:sz w:val="24"/>
          <w:szCs w:val="24"/>
        </w:rPr>
        <w:t>投入400万元，建设工业机器人基础教学工作站、典型工业机器人工作站、工业机器人集成系统工作</w:t>
      </w:r>
      <w:r w:rsidR="0021069B">
        <w:rPr>
          <w:rFonts w:ascii="宋体" w:hAnsi="宋体" w:hint="eastAsia"/>
          <w:sz w:val="24"/>
          <w:szCs w:val="24"/>
        </w:rPr>
        <w:t>站</w:t>
      </w:r>
      <w:r w:rsidRPr="0021069B">
        <w:rPr>
          <w:rFonts w:ascii="宋体" w:hAnsi="宋体" w:hint="eastAsia"/>
          <w:sz w:val="24"/>
          <w:szCs w:val="24"/>
        </w:rPr>
        <w:t>。</w:t>
      </w:r>
    </w:p>
    <w:p w:rsidR="0021179B" w:rsidRPr="0021179B" w:rsidRDefault="00547BB0"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3</w:t>
      </w:r>
      <w:r w:rsidR="00AD3819">
        <w:rPr>
          <w:rFonts w:ascii="宋体" w:hAnsi="宋体" w:hint="eastAsia"/>
          <w:sz w:val="24"/>
          <w:szCs w:val="24"/>
        </w:rPr>
        <w:t>、</w:t>
      </w:r>
      <w:r w:rsidR="00545440" w:rsidRPr="0021179B">
        <w:rPr>
          <w:rFonts w:ascii="宋体" w:hAnsi="宋体" w:hint="eastAsia"/>
          <w:sz w:val="24"/>
          <w:szCs w:val="24"/>
        </w:rPr>
        <w:t>协助乙方按照乙方的用工需求来安排顶岗实习教学活动，具体由双方协商确定。</w:t>
      </w:r>
    </w:p>
    <w:p w:rsidR="00545440" w:rsidRDefault="00547BB0"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4</w:t>
      </w:r>
      <w:r w:rsidR="0021179B" w:rsidRPr="0021179B">
        <w:rPr>
          <w:rFonts w:ascii="宋体" w:hAnsi="宋体" w:hint="eastAsia"/>
          <w:sz w:val="24"/>
          <w:szCs w:val="24"/>
        </w:rPr>
        <w:t>、</w:t>
      </w:r>
      <w:r w:rsidR="00545440" w:rsidRPr="0021179B">
        <w:rPr>
          <w:rFonts w:ascii="宋体" w:hAnsi="宋体"/>
          <w:sz w:val="24"/>
          <w:szCs w:val="24"/>
        </w:rPr>
        <w:t>甲方</w:t>
      </w:r>
      <w:r w:rsidR="00545440" w:rsidRPr="0021179B">
        <w:rPr>
          <w:rFonts w:ascii="宋体" w:hAnsi="宋体" w:hint="eastAsia"/>
          <w:sz w:val="24"/>
          <w:szCs w:val="24"/>
        </w:rPr>
        <w:t>应</w:t>
      </w:r>
      <w:r w:rsidR="00545440" w:rsidRPr="0021179B">
        <w:rPr>
          <w:rFonts w:ascii="宋体" w:hAnsi="宋体"/>
          <w:sz w:val="24"/>
          <w:szCs w:val="24"/>
        </w:rPr>
        <w:t>协助做好学生在乙方</w:t>
      </w:r>
      <w:r w:rsidR="00545440" w:rsidRPr="0021179B">
        <w:rPr>
          <w:rFonts w:ascii="宋体" w:hAnsi="宋体" w:hint="eastAsia"/>
          <w:sz w:val="24"/>
          <w:szCs w:val="24"/>
        </w:rPr>
        <w:t>实习、见习</w:t>
      </w:r>
      <w:r w:rsidR="00545440" w:rsidRPr="0021179B">
        <w:rPr>
          <w:rFonts w:ascii="宋体" w:hAnsi="宋体"/>
          <w:sz w:val="24"/>
          <w:szCs w:val="24"/>
        </w:rPr>
        <w:t>期间的稳定工作。</w:t>
      </w:r>
    </w:p>
    <w:p w:rsidR="00545440" w:rsidRDefault="00547BB0"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5</w:t>
      </w:r>
      <w:r w:rsidR="0021179B" w:rsidRPr="0021179B">
        <w:rPr>
          <w:rFonts w:ascii="宋体" w:hAnsi="宋体"/>
          <w:sz w:val="24"/>
          <w:szCs w:val="24"/>
        </w:rPr>
        <w:t>、</w:t>
      </w:r>
      <w:r w:rsidR="00545440">
        <w:rPr>
          <w:rFonts w:ascii="宋体" w:hAnsi="宋体" w:hint="eastAsia"/>
          <w:sz w:val="24"/>
          <w:szCs w:val="24"/>
        </w:rPr>
        <w:t>甲方</w:t>
      </w:r>
      <w:r w:rsidR="00545440" w:rsidRPr="0021179B">
        <w:rPr>
          <w:rFonts w:ascii="宋体" w:hAnsi="宋体" w:hint="eastAsia"/>
          <w:sz w:val="24"/>
          <w:szCs w:val="24"/>
        </w:rPr>
        <w:t>负责在校园内对乙方企业做相关的宣传活动。</w:t>
      </w:r>
    </w:p>
    <w:p w:rsidR="0021179B" w:rsidRPr="0021179B" w:rsidRDefault="0021179B" w:rsidP="00BC150D">
      <w:pPr>
        <w:spacing w:line="400" w:lineRule="exact"/>
        <w:rPr>
          <w:rFonts w:ascii="宋体" w:hAnsi="宋体"/>
          <w:b/>
          <w:sz w:val="24"/>
          <w:szCs w:val="24"/>
        </w:rPr>
      </w:pPr>
      <w:r w:rsidRPr="0021179B">
        <w:rPr>
          <w:rFonts w:ascii="宋体" w:hAnsi="宋体" w:hint="eastAsia"/>
          <w:b/>
          <w:sz w:val="24"/>
          <w:szCs w:val="24"/>
        </w:rPr>
        <w:t xml:space="preserve">三、乙方责任 </w:t>
      </w:r>
    </w:p>
    <w:p w:rsidR="00415B77" w:rsidRDefault="0021179B" w:rsidP="0021179B">
      <w:pPr>
        <w:adjustRightInd w:val="0"/>
        <w:snapToGrid w:val="0"/>
        <w:spacing w:line="400" w:lineRule="exact"/>
        <w:ind w:firstLineChars="200" w:firstLine="480"/>
        <w:rPr>
          <w:rFonts w:ascii="宋体" w:hAnsi="宋体"/>
          <w:sz w:val="24"/>
          <w:szCs w:val="24"/>
        </w:rPr>
      </w:pPr>
      <w:r w:rsidRPr="0021179B">
        <w:rPr>
          <w:rFonts w:ascii="宋体" w:hAnsi="宋体" w:hint="eastAsia"/>
          <w:sz w:val="24"/>
          <w:szCs w:val="24"/>
        </w:rPr>
        <w:t>1、</w:t>
      </w:r>
      <w:r w:rsidR="00A275E6">
        <w:rPr>
          <w:rFonts w:ascii="宋体" w:hAnsi="宋体" w:hint="eastAsia"/>
          <w:sz w:val="24"/>
          <w:szCs w:val="24"/>
        </w:rPr>
        <w:t>乙方</w:t>
      </w:r>
      <w:r w:rsidR="00442E2B" w:rsidRPr="00442E2B">
        <w:rPr>
          <w:rFonts w:ascii="宋体" w:hAnsi="宋体" w:hint="eastAsia"/>
          <w:sz w:val="24"/>
          <w:szCs w:val="24"/>
        </w:rPr>
        <w:t>价值100万元的工业机器人离线编程仿真软件、工业机器人课程教学资源。</w:t>
      </w:r>
    </w:p>
    <w:p w:rsidR="002F5572" w:rsidRDefault="002F5572" w:rsidP="002F5572">
      <w:pPr>
        <w:adjustRightInd w:val="0"/>
        <w:snapToGrid w:val="0"/>
        <w:spacing w:line="380" w:lineRule="exact"/>
        <w:ind w:firstLineChars="200" w:firstLine="480"/>
        <w:rPr>
          <w:rFonts w:ascii="宋体" w:hAnsi="宋体"/>
          <w:sz w:val="24"/>
          <w:szCs w:val="24"/>
        </w:rPr>
      </w:pPr>
      <w:r>
        <w:rPr>
          <w:rFonts w:ascii="宋体" w:hAnsi="宋体" w:hint="eastAsia"/>
          <w:sz w:val="24"/>
          <w:szCs w:val="24"/>
        </w:rPr>
        <w:t>2、乙方负责设备的持续更新，以满足先进技术在教学设备中的应用。</w:t>
      </w:r>
    </w:p>
    <w:p w:rsidR="00920ED1" w:rsidRDefault="002F5572"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3</w:t>
      </w:r>
      <w:r w:rsidR="00920ED1">
        <w:rPr>
          <w:rFonts w:ascii="宋体" w:hAnsi="宋体" w:hint="eastAsia"/>
          <w:sz w:val="24"/>
          <w:szCs w:val="24"/>
        </w:rPr>
        <w:t>、乙方接纳甲方教师进行相关设备操作和维修技术师资力量的培训事宜。</w:t>
      </w:r>
    </w:p>
    <w:p w:rsidR="0021179B" w:rsidRPr="0021179B" w:rsidRDefault="002F5572"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4</w:t>
      </w:r>
      <w:r w:rsidR="00920ED1">
        <w:rPr>
          <w:rFonts w:ascii="宋体" w:hAnsi="宋体" w:hint="eastAsia"/>
          <w:sz w:val="24"/>
          <w:szCs w:val="24"/>
        </w:rPr>
        <w:t>、</w:t>
      </w:r>
      <w:r w:rsidR="0021179B" w:rsidRPr="0021179B">
        <w:rPr>
          <w:rFonts w:ascii="宋体" w:hAnsi="宋体" w:hint="eastAsia"/>
          <w:sz w:val="24"/>
          <w:szCs w:val="24"/>
        </w:rPr>
        <w:t>按照双方商定的计划安排，乙方选派技术人员到甲方进行相关内容的授课。</w:t>
      </w:r>
    </w:p>
    <w:p w:rsidR="0021179B" w:rsidRPr="0021179B" w:rsidRDefault="002F5572"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5</w:t>
      </w:r>
      <w:r w:rsidR="0021179B" w:rsidRPr="0021179B">
        <w:rPr>
          <w:rFonts w:ascii="宋体" w:hAnsi="宋体" w:hint="eastAsia"/>
          <w:sz w:val="24"/>
          <w:szCs w:val="24"/>
        </w:rPr>
        <w:t>、负责学生到乙方参加实习期间的管理并根据学生所到相关岗位按规定提供必要的生活帮助。</w:t>
      </w:r>
    </w:p>
    <w:p w:rsidR="0021179B" w:rsidRDefault="002F5572"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6</w:t>
      </w:r>
      <w:r w:rsidR="0021179B" w:rsidRPr="0021179B">
        <w:rPr>
          <w:rFonts w:ascii="宋体" w:hAnsi="宋体" w:hint="eastAsia"/>
          <w:sz w:val="24"/>
          <w:szCs w:val="24"/>
        </w:rPr>
        <w:t>、为学生在乙方实习期间发放必要的实习补助和其它福利。</w:t>
      </w:r>
    </w:p>
    <w:p w:rsidR="0066606F" w:rsidRPr="0021179B" w:rsidRDefault="0066606F" w:rsidP="0066606F">
      <w:pPr>
        <w:spacing w:line="400" w:lineRule="exact"/>
        <w:rPr>
          <w:rFonts w:ascii="宋体" w:hAnsi="宋体"/>
          <w:b/>
          <w:sz w:val="24"/>
          <w:szCs w:val="24"/>
        </w:rPr>
      </w:pPr>
      <w:r w:rsidRPr="0021179B">
        <w:rPr>
          <w:rFonts w:ascii="宋体" w:hAnsi="宋体" w:hint="eastAsia"/>
          <w:b/>
          <w:sz w:val="24"/>
          <w:szCs w:val="24"/>
        </w:rPr>
        <w:t>四</w:t>
      </w:r>
      <w:r w:rsidRPr="0021179B">
        <w:rPr>
          <w:rFonts w:ascii="宋体" w:hAnsi="宋体"/>
          <w:b/>
          <w:sz w:val="24"/>
          <w:szCs w:val="24"/>
        </w:rPr>
        <w:t>、</w:t>
      </w:r>
      <w:r>
        <w:rPr>
          <w:rFonts w:ascii="宋体" w:hAnsi="宋体" w:hint="eastAsia"/>
          <w:b/>
          <w:sz w:val="24"/>
          <w:szCs w:val="24"/>
        </w:rPr>
        <w:t>合作期限</w:t>
      </w:r>
    </w:p>
    <w:p w:rsidR="0066606F" w:rsidRPr="00364D3C" w:rsidRDefault="00364D3C"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合作期限为</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日至</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日，共</w:t>
      </w:r>
      <w:r>
        <w:rPr>
          <w:rFonts w:ascii="宋体" w:hAnsi="宋体" w:hint="eastAsia"/>
          <w:sz w:val="24"/>
          <w:szCs w:val="24"/>
          <w:u w:val="single"/>
        </w:rPr>
        <w:t xml:space="preserve">    </w:t>
      </w:r>
      <w:r>
        <w:rPr>
          <w:rFonts w:ascii="宋体" w:hAnsi="宋体" w:hint="eastAsia"/>
          <w:sz w:val="24"/>
          <w:szCs w:val="24"/>
        </w:rPr>
        <w:t>年。根据双方合作意愿和实际情况，可长期合作。</w:t>
      </w:r>
    </w:p>
    <w:p w:rsidR="0021179B" w:rsidRPr="0021179B" w:rsidRDefault="0066606F" w:rsidP="00BC150D">
      <w:pPr>
        <w:spacing w:line="400" w:lineRule="exact"/>
        <w:rPr>
          <w:rFonts w:ascii="宋体" w:hAnsi="宋体"/>
          <w:b/>
          <w:sz w:val="24"/>
          <w:szCs w:val="24"/>
        </w:rPr>
      </w:pPr>
      <w:r>
        <w:rPr>
          <w:rFonts w:ascii="宋体" w:hAnsi="宋体" w:hint="eastAsia"/>
          <w:b/>
          <w:sz w:val="24"/>
          <w:szCs w:val="24"/>
        </w:rPr>
        <w:t>五</w:t>
      </w:r>
      <w:r w:rsidR="0021179B" w:rsidRPr="0021179B">
        <w:rPr>
          <w:rFonts w:ascii="宋体" w:hAnsi="宋体"/>
          <w:b/>
          <w:sz w:val="24"/>
          <w:szCs w:val="24"/>
        </w:rPr>
        <w:t>、其他事项</w:t>
      </w:r>
    </w:p>
    <w:p w:rsidR="00BD6B10" w:rsidRDefault="0021179B" w:rsidP="0021179B">
      <w:pPr>
        <w:adjustRightInd w:val="0"/>
        <w:snapToGrid w:val="0"/>
        <w:spacing w:line="400" w:lineRule="exact"/>
        <w:ind w:firstLineChars="200" w:firstLine="480"/>
        <w:rPr>
          <w:rFonts w:ascii="宋体" w:hAnsi="宋体"/>
          <w:sz w:val="24"/>
          <w:szCs w:val="24"/>
        </w:rPr>
      </w:pPr>
      <w:r w:rsidRPr="0021179B">
        <w:rPr>
          <w:rFonts w:ascii="宋体" w:hAnsi="宋体" w:hint="eastAsia"/>
          <w:sz w:val="24"/>
          <w:szCs w:val="24"/>
        </w:rPr>
        <w:t>1</w:t>
      </w:r>
      <w:r w:rsidRPr="0021179B">
        <w:rPr>
          <w:rFonts w:ascii="宋体" w:hAnsi="宋体"/>
          <w:sz w:val="24"/>
          <w:szCs w:val="24"/>
        </w:rPr>
        <w:t>、</w:t>
      </w:r>
      <w:r w:rsidR="00BD6B10">
        <w:rPr>
          <w:rFonts w:ascii="宋体" w:hAnsi="宋体" w:hint="eastAsia"/>
          <w:sz w:val="24"/>
          <w:szCs w:val="24"/>
        </w:rPr>
        <w:t>本协议的合作业务以及相关的条款如有不完善部分，双方将协商另立书面说明，并作为本协议的附件，附件是本协议不可分割的一部分。</w:t>
      </w:r>
    </w:p>
    <w:p w:rsidR="002A6CE7" w:rsidRDefault="002A6CE7"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2、</w:t>
      </w:r>
      <w:r w:rsidR="00436C47">
        <w:rPr>
          <w:rFonts w:ascii="宋体" w:hAnsi="宋体" w:hint="eastAsia"/>
          <w:sz w:val="24"/>
          <w:szCs w:val="24"/>
        </w:rPr>
        <w:t>如果没有特别说明，本协议各项条款同样适用于协议附件。如果</w:t>
      </w:r>
      <w:r w:rsidR="0092288D">
        <w:rPr>
          <w:rFonts w:ascii="宋体" w:hAnsi="宋体" w:hint="eastAsia"/>
          <w:sz w:val="24"/>
          <w:szCs w:val="24"/>
        </w:rPr>
        <w:t>附件中的条款与本协议相抵触，以附件中的条款为准。</w:t>
      </w:r>
    </w:p>
    <w:p w:rsidR="009B5B0A" w:rsidRDefault="009B5B0A"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3、甲乙任何一方如提前终止协议，需提前一个月通知另一方；如一方擅自终止协议，另一方将保留对违约方追究违约责任的权利。</w:t>
      </w:r>
    </w:p>
    <w:p w:rsidR="0021179B" w:rsidRPr="0021179B" w:rsidRDefault="00E30BAE"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4</w:t>
      </w:r>
      <w:r w:rsidR="0021179B" w:rsidRPr="0021179B">
        <w:rPr>
          <w:rFonts w:ascii="宋体" w:hAnsi="宋体" w:hint="eastAsia"/>
          <w:sz w:val="24"/>
          <w:szCs w:val="24"/>
        </w:rPr>
        <w:t>、本协议在合作双方签字盖章后生效</w:t>
      </w:r>
      <w:r w:rsidR="00182317">
        <w:rPr>
          <w:rFonts w:ascii="宋体" w:hAnsi="宋体" w:hint="eastAsia"/>
          <w:sz w:val="24"/>
          <w:szCs w:val="24"/>
        </w:rPr>
        <w:t>，</w:t>
      </w:r>
      <w:r w:rsidR="00182317" w:rsidRPr="0021179B">
        <w:rPr>
          <w:rFonts w:ascii="宋体" w:hAnsi="宋体" w:hint="eastAsia"/>
          <w:sz w:val="24"/>
          <w:szCs w:val="24"/>
        </w:rPr>
        <w:t>本协议一式两份、甲、乙双方各执壹份。</w:t>
      </w:r>
    </w:p>
    <w:p w:rsidR="0021179B" w:rsidRPr="0021179B" w:rsidRDefault="00E30BAE" w:rsidP="0021179B">
      <w:pPr>
        <w:adjustRightInd w:val="0"/>
        <w:snapToGrid w:val="0"/>
        <w:spacing w:line="400" w:lineRule="exact"/>
        <w:ind w:firstLineChars="200" w:firstLine="480"/>
        <w:rPr>
          <w:rFonts w:ascii="宋体" w:hAnsi="宋体"/>
          <w:sz w:val="24"/>
          <w:szCs w:val="24"/>
        </w:rPr>
      </w:pPr>
      <w:r>
        <w:rPr>
          <w:rFonts w:ascii="宋体" w:hAnsi="宋体" w:hint="eastAsia"/>
          <w:sz w:val="24"/>
          <w:szCs w:val="24"/>
        </w:rPr>
        <w:t>5</w:t>
      </w:r>
      <w:r w:rsidR="0021179B" w:rsidRPr="0021179B">
        <w:rPr>
          <w:rFonts w:ascii="宋体" w:hAnsi="宋体" w:hint="eastAsia"/>
          <w:sz w:val="24"/>
          <w:szCs w:val="24"/>
        </w:rPr>
        <w:t>、本协议未尽事宜，双方另行协商解决。</w:t>
      </w:r>
    </w:p>
    <w:p w:rsidR="0021179B" w:rsidRPr="009B5B0A" w:rsidRDefault="0021179B" w:rsidP="0021179B">
      <w:pPr>
        <w:tabs>
          <w:tab w:val="left" w:pos="4680"/>
          <w:tab w:val="left" w:pos="5040"/>
        </w:tabs>
        <w:adjustRightInd w:val="0"/>
        <w:snapToGrid w:val="0"/>
        <w:spacing w:line="400" w:lineRule="exact"/>
        <w:ind w:firstLineChars="200" w:firstLine="482"/>
        <w:rPr>
          <w:rFonts w:ascii="宋体" w:hAnsi="宋体"/>
          <w:b/>
          <w:bCs/>
          <w:sz w:val="24"/>
          <w:szCs w:val="24"/>
        </w:rPr>
      </w:pPr>
    </w:p>
    <w:p w:rsidR="0021179B" w:rsidRPr="0021179B" w:rsidRDefault="0021179B" w:rsidP="00A35BB5">
      <w:pPr>
        <w:tabs>
          <w:tab w:val="left" w:pos="4680"/>
          <w:tab w:val="left" w:pos="5040"/>
        </w:tabs>
        <w:adjustRightInd w:val="0"/>
        <w:snapToGrid w:val="0"/>
        <w:spacing w:line="400" w:lineRule="exact"/>
        <w:ind w:firstLineChars="200" w:firstLine="482"/>
        <w:rPr>
          <w:rFonts w:ascii="宋体" w:hAnsi="宋体"/>
          <w:b/>
          <w:bCs/>
          <w:sz w:val="24"/>
          <w:szCs w:val="24"/>
        </w:rPr>
      </w:pPr>
      <w:r w:rsidRPr="0021179B">
        <w:rPr>
          <w:rFonts w:ascii="宋体" w:hAnsi="宋体" w:hint="eastAsia"/>
          <w:b/>
          <w:bCs/>
          <w:sz w:val="24"/>
          <w:szCs w:val="24"/>
        </w:rPr>
        <w:t>甲方单位（盖章）：</w:t>
      </w:r>
      <w:r w:rsidR="00A35BB5">
        <w:rPr>
          <w:rFonts w:ascii="宋体" w:hAnsi="宋体" w:hint="eastAsia"/>
          <w:b/>
          <w:bCs/>
          <w:sz w:val="24"/>
          <w:szCs w:val="24"/>
        </w:rPr>
        <w:t xml:space="preserve">                             </w:t>
      </w:r>
      <w:r w:rsidRPr="0021179B">
        <w:rPr>
          <w:rFonts w:ascii="宋体" w:hAnsi="宋体" w:hint="eastAsia"/>
          <w:b/>
          <w:bCs/>
          <w:sz w:val="24"/>
          <w:szCs w:val="24"/>
        </w:rPr>
        <w:t>乙方单位（盖章）：</w:t>
      </w:r>
    </w:p>
    <w:p w:rsidR="0021179B" w:rsidRPr="0021179B" w:rsidRDefault="0021179B" w:rsidP="00A35BB5">
      <w:pPr>
        <w:adjustRightInd w:val="0"/>
        <w:snapToGrid w:val="0"/>
        <w:spacing w:line="400" w:lineRule="exact"/>
        <w:ind w:firstLineChars="200" w:firstLine="482"/>
        <w:rPr>
          <w:rFonts w:ascii="宋体" w:hAnsi="宋体"/>
          <w:b/>
          <w:bCs/>
          <w:sz w:val="24"/>
          <w:szCs w:val="24"/>
        </w:rPr>
      </w:pPr>
    </w:p>
    <w:p w:rsidR="0021179B" w:rsidRPr="0021179B" w:rsidRDefault="0021179B" w:rsidP="00A35BB5">
      <w:pPr>
        <w:adjustRightInd w:val="0"/>
        <w:snapToGrid w:val="0"/>
        <w:spacing w:line="400" w:lineRule="exact"/>
        <w:ind w:firstLineChars="200" w:firstLine="482"/>
        <w:rPr>
          <w:rFonts w:ascii="宋体" w:hAnsi="宋体"/>
          <w:b/>
          <w:bCs/>
          <w:sz w:val="24"/>
          <w:szCs w:val="24"/>
        </w:rPr>
      </w:pPr>
      <w:r w:rsidRPr="0021179B">
        <w:rPr>
          <w:rFonts w:ascii="宋体" w:hAnsi="宋体" w:hint="eastAsia"/>
          <w:b/>
          <w:bCs/>
          <w:sz w:val="24"/>
          <w:szCs w:val="24"/>
        </w:rPr>
        <w:t xml:space="preserve">甲方代表（签字）： </w:t>
      </w:r>
      <w:r w:rsidR="00A35BB5">
        <w:rPr>
          <w:rFonts w:ascii="宋体" w:hAnsi="宋体" w:hint="eastAsia"/>
          <w:b/>
          <w:bCs/>
          <w:sz w:val="24"/>
          <w:szCs w:val="24"/>
        </w:rPr>
        <w:t xml:space="preserve">                            </w:t>
      </w:r>
      <w:r w:rsidRPr="0021179B">
        <w:rPr>
          <w:rFonts w:ascii="宋体" w:hAnsi="宋体" w:hint="eastAsia"/>
          <w:b/>
          <w:bCs/>
          <w:sz w:val="24"/>
          <w:szCs w:val="24"/>
        </w:rPr>
        <w:t>乙方代表（签字）：</w:t>
      </w:r>
    </w:p>
    <w:p w:rsidR="002C2F67" w:rsidRPr="00BE059B" w:rsidRDefault="0021179B" w:rsidP="00EC7858">
      <w:pPr>
        <w:adjustRightInd w:val="0"/>
        <w:snapToGrid w:val="0"/>
        <w:spacing w:line="400" w:lineRule="exact"/>
        <w:ind w:firstLineChars="200" w:firstLine="482"/>
        <w:rPr>
          <w:rFonts w:ascii="Times New Roman" w:hAnsi="Times New Roman" w:cs="Times New Roman"/>
          <w:b/>
          <w:sz w:val="28"/>
        </w:rPr>
      </w:pPr>
      <w:r w:rsidRPr="0021179B">
        <w:rPr>
          <w:rFonts w:ascii="宋体" w:hAnsi="宋体" w:hint="eastAsia"/>
          <w:b/>
          <w:bCs/>
          <w:sz w:val="24"/>
          <w:szCs w:val="24"/>
        </w:rPr>
        <w:lastRenderedPageBreak/>
        <w:t>年</w:t>
      </w:r>
      <w:r w:rsidRPr="0021179B">
        <w:rPr>
          <w:rFonts w:ascii="宋体" w:hAnsi="宋体"/>
          <w:b/>
          <w:bCs/>
          <w:sz w:val="24"/>
          <w:szCs w:val="24"/>
        </w:rPr>
        <w:t xml:space="preserve">  </w:t>
      </w:r>
      <w:r w:rsidRPr="0021179B">
        <w:rPr>
          <w:rFonts w:ascii="宋体" w:hAnsi="宋体" w:hint="eastAsia"/>
          <w:b/>
          <w:bCs/>
          <w:sz w:val="24"/>
          <w:szCs w:val="24"/>
        </w:rPr>
        <w:t xml:space="preserve"> 月</w:t>
      </w:r>
      <w:r w:rsidRPr="0021179B">
        <w:rPr>
          <w:rFonts w:ascii="宋体" w:hAnsi="宋体"/>
          <w:b/>
          <w:bCs/>
          <w:sz w:val="24"/>
          <w:szCs w:val="24"/>
        </w:rPr>
        <w:t xml:space="preserve">  </w:t>
      </w:r>
      <w:r w:rsidRPr="0021179B">
        <w:rPr>
          <w:rFonts w:ascii="宋体" w:hAnsi="宋体" w:hint="eastAsia"/>
          <w:b/>
          <w:bCs/>
          <w:sz w:val="24"/>
          <w:szCs w:val="24"/>
        </w:rPr>
        <w:t xml:space="preserve"> 日</w:t>
      </w:r>
      <w:r w:rsidRPr="0021179B">
        <w:rPr>
          <w:rFonts w:ascii="宋体" w:hAnsi="宋体"/>
          <w:b/>
          <w:bCs/>
          <w:sz w:val="24"/>
          <w:szCs w:val="24"/>
        </w:rPr>
        <w:t xml:space="preserve"> </w:t>
      </w:r>
      <w:r w:rsidRPr="0021179B">
        <w:rPr>
          <w:rFonts w:ascii="宋体" w:hAnsi="宋体" w:hint="eastAsia"/>
          <w:b/>
          <w:bCs/>
          <w:sz w:val="24"/>
          <w:szCs w:val="24"/>
        </w:rPr>
        <w:t xml:space="preserve">                                     年</w:t>
      </w:r>
      <w:r w:rsidRPr="0021179B">
        <w:rPr>
          <w:rFonts w:ascii="宋体" w:hAnsi="宋体"/>
          <w:b/>
          <w:bCs/>
          <w:sz w:val="24"/>
          <w:szCs w:val="24"/>
        </w:rPr>
        <w:t xml:space="preserve">  </w:t>
      </w:r>
      <w:r w:rsidRPr="0021179B">
        <w:rPr>
          <w:rFonts w:ascii="宋体" w:hAnsi="宋体" w:hint="eastAsia"/>
          <w:b/>
          <w:bCs/>
          <w:sz w:val="24"/>
          <w:szCs w:val="24"/>
        </w:rPr>
        <w:t xml:space="preserve"> 月</w:t>
      </w:r>
      <w:r w:rsidRPr="0021179B">
        <w:rPr>
          <w:rFonts w:ascii="宋体" w:hAnsi="宋体"/>
          <w:b/>
          <w:bCs/>
          <w:sz w:val="24"/>
          <w:szCs w:val="24"/>
        </w:rPr>
        <w:t xml:space="preserve">  </w:t>
      </w:r>
      <w:r w:rsidRPr="0021179B">
        <w:rPr>
          <w:rFonts w:ascii="宋体" w:hAnsi="宋体" w:hint="eastAsia"/>
          <w:b/>
          <w:bCs/>
          <w:sz w:val="24"/>
          <w:szCs w:val="24"/>
        </w:rPr>
        <w:t xml:space="preserve"> 日</w:t>
      </w:r>
    </w:p>
    <w:sectPr w:rsidR="002C2F67" w:rsidRPr="00BE0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A7" w:rsidRDefault="00457AA7" w:rsidP="00257B49">
      <w:r>
        <w:separator/>
      </w:r>
    </w:p>
  </w:endnote>
  <w:endnote w:type="continuationSeparator" w:id="0">
    <w:p w:rsidR="00457AA7" w:rsidRDefault="00457AA7" w:rsidP="0025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A7" w:rsidRDefault="00457AA7" w:rsidP="00257B49">
      <w:r>
        <w:separator/>
      </w:r>
    </w:p>
  </w:footnote>
  <w:footnote w:type="continuationSeparator" w:id="0">
    <w:p w:rsidR="00457AA7" w:rsidRDefault="00457AA7" w:rsidP="00257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728C6"/>
    <w:multiLevelType w:val="hybridMultilevel"/>
    <w:tmpl w:val="00BEDE80"/>
    <w:lvl w:ilvl="0" w:tplc="FB163A0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523915D"/>
    <w:multiLevelType w:val="singleLevel"/>
    <w:tmpl w:val="5523915D"/>
    <w:lvl w:ilvl="0">
      <w:start w:val="1"/>
      <w:numFmt w:val="chineseCounting"/>
      <w:suff w:val="nothing"/>
      <w:lvlText w:val="%1、"/>
      <w:lvlJc w:val="left"/>
    </w:lvl>
  </w:abstractNum>
  <w:abstractNum w:abstractNumId="2" w15:restartNumberingAfterBreak="0">
    <w:nsid w:val="55239187"/>
    <w:multiLevelType w:val="singleLevel"/>
    <w:tmpl w:val="55239187"/>
    <w:lvl w:ilvl="0">
      <w:start w:val="1"/>
      <w:numFmt w:val="chineseCounting"/>
      <w:suff w:val="nothing"/>
      <w:lvlText w:val="（%1）"/>
      <w:lvlJc w:val="left"/>
    </w:lvl>
  </w:abstractNum>
  <w:abstractNum w:abstractNumId="3" w15:restartNumberingAfterBreak="0">
    <w:nsid w:val="5F591B13"/>
    <w:multiLevelType w:val="hybridMultilevel"/>
    <w:tmpl w:val="9FA4C5A4"/>
    <w:lvl w:ilvl="0" w:tplc="A57C2B3E">
      <w:start w:val="1"/>
      <w:numFmt w:val="decimal"/>
      <w:lvlText w:val="%1、"/>
      <w:lvlJc w:val="left"/>
      <w:pPr>
        <w:ind w:left="360" w:hanging="36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4F"/>
    <w:rsid w:val="000043EC"/>
    <w:rsid w:val="00004C22"/>
    <w:rsid w:val="000126F9"/>
    <w:rsid w:val="00031641"/>
    <w:rsid w:val="0003458B"/>
    <w:rsid w:val="00066787"/>
    <w:rsid w:val="000B2B84"/>
    <w:rsid w:val="00182317"/>
    <w:rsid w:val="001A0488"/>
    <w:rsid w:val="00202EFF"/>
    <w:rsid w:val="0021069B"/>
    <w:rsid w:val="00210970"/>
    <w:rsid w:val="0021179B"/>
    <w:rsid w:val="00257B49"/>
    <w:rsid w:val="002A6983"/>
    <w:rsid w:val="002A6CE7"/>
    <w:rsid w:val="002B392E"/>
    <w:rsid w:val="002C2F67"/>
    <w:rsid w:val="002D624A"/>
    <w:rsid w:val="002F19AB"/>
    <w:rsid w:val="002F5572"/>
    <w:rsid w:val="00364D3C"/>
    <w:rsid w:val="00382F92"/>
    <w:rsid w:val="00394C4F"/>
    <w:rsid w:val="003E2B9D"/>
    <w:rsid w:val="00413D85"/>
    <w:rsid w:val="00415B77"/>
    <w:rsid w:val="00417EC5"/>
    <w:rsid w:val="0043145C"/>
    <w:rsid w:val="00436C47"/>
    <w:rsid w:val="00441260"/>
    <w:rsid w:val="00442E2B"/>
    <w:rsid w:val="00457AA7"/>
    <w:rsid w:val="004C0078"/>
    <w:rsid w:val="004C4AAD"/>
    <w:rsid w:val="004E61DF"/>
    <w:rsid w:val="005051B8"/>
    <w:rsid w:val="00545440"/>
    <w:rsid w:val="00547BB0"/>
    <w:rsid w:val="00552B06"/>
    <w:rsid w:val="00564996"/>
    <w:rsid w:val="005A32A8"/>
    <w:rsid w:val="005F32B1"/>
    <w:rsid w:val="005F6CC3"/>
    <w:rsid w:val="00610B13"/>
    <w:rsid w:val="00615CD7"/>
    <w:rsid w:val="00655C0C"/>
    <w:rsid w:val="0066606F"/>
    <w:rsid w:val="00674A79"/>
    <w:rsid w:val="006C406A"/>
    <w:rsid w:val="006D7121"/>
    <w:rsid w:val="0071794F"/>
    <w:rsid w:val="0073307E"/>
    <w:rsid w:val="00776EA0"/>
    <w:rsid w:val="00781574"/>
    <w:rsid w:val="00786A47"/>
    <w:rsid w:val="00796FB3"/>
    <w:rsid w:val="007B18C6"/>
    <w:rsid w:val="007C4E09"/>
    <w:rsid w:val="00801EAC"/>
    <w:rsid w:val="00845121"/>
    <w:rsid w:val="00854DD8"/>
    <w:rsid w:val="008904E8"/>
    <w:rsid w:val="0089776D"/>
    <w:rsid w:val="008F01B1"/>
    <w:rsid w:val="009051A1"/>
    <w:rsid w:val="00920ED1"/>
    <w:rsid w:val="0092288D"/>
    <w:rsid w:val="00961762"/>
    <w:rsid w:val="00971808"/>
    <w:rsid w:val="009871F9"/>
    <w:rsid w:val="009874FB"/>
    <w:rsid w:val="00993A05"/>
    <w:rsid w:val="00993E6F"/>
    <w:rsid w:val="009B5B0A"/>
    <w:rsid w:val="009B5D60"/>
    <w:rsid w:val="00A00811"/>
    <w:rsid w:val="00A275E6"/>
    <w:rsid w:val="00A27C99"/>
    <w:rsid w:val="00A35BB5"/>
    <w:rsid w:val="00A93F14"/>
    <w:rsid w:val="00AD3819"/>
    <w:rsid w:val="00B0191F"/>
    <w:rsid w:val="00B1022D"/>
    <w:rsid w:val="00B12E27"/>
    <w:rsid w:val="00B470C8"/>
    <w:rsid w:val="00B9698B"/>
    <w:rsid w:val="00BA5837"/>
    <w:rsid w:val="00BC150D"/>
    <w:rsid w:val="00BD6B10"/>
    <w:rsid w:val="00BE059B"/>
    <w:rsid w:val="00C103CB"/>
    <w:rsid w:val="00C10EF8"/>
    <w:rsid w:val="00C47E91"/>
    <w:rsid w:val="00C50458"/>
    <w:rsid w:val="00C5424B"/>
    <w:rsid w:val="00C724FA"/>
    <w:rsid w:val="00CB28C1"/>
    <w:rsid w:val="00D9747C"/>
    <w:rsid w:val="00DF1723"/>
    <w:rsid w:val="00E012A8"/>
    <w:rsid w:val="00E30BAE"/>
    <w:rsid w:val="00EC7858"/>
    <w:rsid w:val="00EE4255"/>
    <w:rsid w:val="00F13C9F"/>
    <w:rsid w:val="00F176BE"/>
    <w:rsid w:val="00F36EA2"/>
    <w:rsid w:val="00F51915"/>
    <w:rsid w:val="00F83161"/>
    <w:rsid w:val="00FA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6362A"/>
  <w15:docId w15:val="{B1FF971F-DD8E-48E8-93FD-82DBB337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0"/>
    <w:unhideWhenUsed/>
    <w:qFormat/>
    <w:rsid w:val="004C4A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4C4AAD"/>
    <w:rPr>
      <w:rFonts w:asciiTheme="majorHAnsi" w:eastAsiaTheme="majorEastAsia" w:hAnsiTheme="majorHAnsi" w:cstheme="majorBidi"/>
      <w:b/>
      <w:bCs/>
      <w:sz w:val="28"/>
      <w:szCs w:val="28"/>
    </w:rPr>
  </w:style>
  <w:style w:type="paragraph" w:styleId="a3">
    <w:name w:val="Balloon Text"/>
    <w:basedOn w:val="a"/>
    <w:link w:val="a4"/>
    <w:uiPriority w:val="99"/>
    <w:semiHidden/>
    <w:unhideWhenUsed/>
    <w:rsid w:val="00674A79"/>
    <w:rPr>
      <w:sz w:val="18"/>
      <w:szCs w:val="18"/>
    </w:rPr>
  </w:style>
  <w:style w:type="character" w:customStyle="1" w:styleId="a4">
    <w:name w:val="批注框文本 字符"/>
    <w:basedOn w:val="a0"/>
    <w:link w:val="a3"/>
    <w:uiPriority w:val="99"/>
    <w:semiHidden/>
    <w:rsid w:val="00674A79"/>
    <w:rPr>
      <w:sz w:val="18"/>
      <w:szCs w:val="18"/>
    </w:rPr>
  </w:style>
  <w:style w:type="paragraph" w:styleId="a5">
    <w:name w:val="List Paragraph"/>
    <w:basedOn w:val="a"/>
    <w:uiPriority w:val="34"/>
    <w:qFormat/>
    <w:rsid w:val="006D7121"/>
    <w:pPr>
      <w:ind w:firstLineChars="200" w:firstLine="420"/>
    </w:pPr>
  </w:style>
  <w:style w:type="paragraph" w:styleId="a6">
    <w:name w:val="header"/>
    <w:basedOn w:val="a"/>
    <w:link w:val="a7"/>
    <w:uiPriority w:val="99"/>
    <w:unhideWhenUsed/>
    <w:rsid w:val="00257B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57B49"/>
    <w:rPr>
      <w:sz w:val="18"/>
      <w:szCs w:val="18"/>
    </w:rPr>
  </w:style>
  <w:style w:type="paragraph" w:styleId="a8">
    <w:name w:val="footer"/>
    <w:basedOn w:val="a"/>
    <w:link w:val="a9"/>
    <w:uiPriority w:val="99"/>
    <w:unhideWhenUsed/>
    <w:rsid w:val="00257B49"/>
    <w:pPr>
      <w:tabs>
        <w:tab w:val="center" w:pos="4153"/>
        <w:tab w:val="right" w:pos="8306"/>
      </w:tabs>
      <w:snapToGrid w:val="0"/>
      <w:jc w:val="left"/>
    </w:pPr>
    <w:rPr>
      <w:sz w:val="18"/>
      <w:szCs w:val="18"/>
    </w:rPr>
  </w:style>
  <w:style w:type="character" w:customStyle="1" w:styleId="a9">
    <w:name w:val="页脚 字符"/>
    <w:basedOn w:val="a0"/>
    <w:link w:val="a8"/>
    <w:uiPriority w:val="99"/>
    <w:rsid w:val="00257B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1451</Characters>
  <Application>Microsoft Office Word</Application>
  <DocSecurity>0</DocSecurity>
  <Lines>12</Lines>
  <Paragraphs>3</Paragraphs>
  <ScaleCrop>false</ScaleCrop>
  <Company>微软中国</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宋帅帅</cp:lastModifiedBy>
  <cp:revision>3</cp:revision>
  <dcterms:created xsi:type="dcterms:W3CDTF">2017-11-23T01:49:00Z</dcterms:created>
  <dcterms:modified xsi:type="dcterms:W3CDTF">2017-11-23T02:00:00Z</dcterms:modified>
</cp:coreProperties>
</file>