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628" w:rsidRDefault="00A673FD">
      <w:pPr>
        <w:jc w:val="center"/>
        <w:rPr>
          <w:b/>
          <w:sz w:val="28"/>
          <w:szCs w:val="28"/>
        </w:rPr>
      </w:pPr>
      <w:r>
        <w:rPr>
          <w:rFonts w:hint="eastAsia"/>
          <w:b/>
          <w:sz w:val="28"/>
          <w:szCs w:val="28"/>
        </w:rPr>
        <w:t>徐州工业职业技术学院在线开放课程验收标准</w:t>
      </w:r>
    </w:p>
    <w:tbl>
      <w:tblPr>
        <w:tblStyle w:val="a5"/>
        <w:tblW w:w="9753" w:type="dxa"/>
        <w:jc w:val="center"/>
        <w:tblLayout w:type="fixed"/>
        <w:tblLook w:val="04A0" w:firstRow="1" w:lastRow="0" w:firstColumn="1" w:lastColumn="0" w:noHBand="0" w:noVBand="1"/>
      </w:tblPr>
      <w:tblGrid>
        <w:gridCol w:w="724"/>
        <w:gridCol w:w="1188"/>
        <w:gridCol w:w="5475"/>
        <w:gridCol w:w="2366"/>
      </w:tblGrid>
      <w:tr w:rsidR="00294628">
        <w:trPr>
          <w:trHeight w:val="720"/>
          <w:jc w:val="center"/>
        </w:trPr>
        <w:tc>
          <w:tcPr>
            <w:tcW w:w="724" w:type="dxa"/>
            <w:vAlign w:val="center"/>
          </w:tcPr>
          <w:p w:rsidR="00294628" w:rsidRDefault="00A673FD">
            <w:pPr>
              <w:widowControl/>
              <w:adjustRightInd w:val="0"/>
              <w:snapToGrid w:val="0"/>
              <w:spacing w:line="288" w:lineRule="auto"/>
              <w:jc w:val="center"/>
              <w:rPr>
                <w:rFonts w:asciiTheme="minorEastAsia" w:hAnsiTheme="minorEastAsia" w:cs="宋体"/>
                <w:b/>
                <w:bCs/>
                <w:kern w:val="0"/>
              </w:rPr>
            </w:pPr>
            <w:r>
              <w:rPr>
                <w:rFonts w:asciiTheme="minorEastAsia" w:hAnsiTheme="minorEastAsia" w:cs="宋体" w:hint="eastAsia"/>
                <w:b/>
                <w:bCs/>
                <w:kern w:val="0"/>
              </w:rPr>
              <w:t>一级</w:t>
            </w:r>
            <w:r>
              <w:rPr>
                <w:rFonts w:asciiTheme="minorEastAsia" w:hAnsiTheme="minorEastAsia" w:cs="宋体"/>
                <w:b/>
                <w:bCs/>
                <w:kern w:val="0"/>
              </w:rPr>
              <w:t>指标</w:t>
            </w:r>
          </w:p>
        </w:tc>
        <w:tc>
          <w:tcPr>
            <w:tcW w:w="1188" w:type="dxa"/>
            <w:vAlign w:val="center"/>
          </w:tcPr>
          <w:p w:rsidR="00294628" w:rsidRDefault="00A673FD">
            <w:pPr>
              <w:widowControl/>
              <w:adjustRightInd w:val="0"/>
              <w:snapToGrid w:val="0"/>
              <w:spacing w:line="288" w:lineRule="auto"/>
              <w:jc w:val="center"/>
              <w:rPr>
                <w:rFonts w:asciiTheme="minorEastAsia" w:hAnsiTheme="minorEastAsia" w:cs="宋体"/>
                <w:b/>
                <w:bCs/>
                <w:kern w:val="0"/>
              </w:rPr>
            </w:pPr>
            <w:r>
              <w:rPr>
                <w:rFonts w:asciiTheme="minorEastAsia" w:hAnsiTheme="minorEastAsia" w:cs="宋体" w:hint="eastAsia"/>
                <w:b/>
                <w:bCs/>
                <w:kern w:val="0"/>
              </w:rPr>
              <w:t>二级</w:t>
            </w:r>
            <w:r>
              <w:rPr>
                <w:rFonts w:asciiTheme="minorEastAsia" w:hAnsiTheme="minorEastAsia" w:cs="宋体"/>
                <w:b/>
                <w:bCs/>
                <w:kern w:val="0"/>
              </w:rPr>
              <w:t>指标</w:t>
            </w:r>
          </w:p>
        </w:tc>
        <w:tc>
          <w:tcPr>
            <w:tcW w:w="5475" w:type="dxa"/>
            <w:vAlign w:val="center"/>
          </w:tcPr>
          <w:p w:rsidR="00294628" w:rsidRDefault="00A673FD">
            <w:pPr>
              <w:widowControl/>
              <w:adjustRightInd w:val="0"/>
              <w:snapToGrid w:val="0"/>
              <w:spacing w:line="288" w:lineRule="auto"/>
              <w:jc w:val="center"/>
              <w:rPr>
                <w:rFonts w:asciiTheme="minorEastAsia" w:hAnsiTheme="minorEastAsia" w:cs="宋体"/>
                <w:b/>
                <w:bCs/>
                <w:kern w:val="0"/>
              </w:rPr>
            </w:pPr>
            <w:r>
              <w:rPr>
                <w:rFonts w:asciiTheme="minorEastAsia" w:hAnsiTheme="minorEastAsia" w:cs="宋体" w:hint="eastAsia"/>
                <w:b/>
                <w:bCs/>
                <w:kern w:val="0"/>
              </w:rPr>
              <w:t>审核</w:t>
            </w:r>
            <w:r>
              <w:rPr>
                <w:rFonts w:asciiTheme="minorEastAsia" w:hAnsiTheme="minorEastAsia" w:cs="宋体"/>
                <w:b/>
                <w:bCs/>
                <w:kern w:val="0"/>
              </w:rPr>
              <w:t>要素</w:t>
            </w:r>
          </w:p>
        </w:tc>
        <w:tc>
          <w:tcPr>
            <w:tcW w:w="2366" w:type="dxa"/>
            <w:vAlign w:val="center"/>
          </w:tcPr>
          <w:p w:rsidR="00294628" w:rsidRDefault="00A673FD">
            <w:pPr>
              <w:widowControl/>
              <w:adjustRightInd w:val="0"/>
              <w:snapToGrid w:val="0"/>
              <w:spacing w:line="288" w:lineRule="auto"/>
              <w:jc w:val="center"/>
              <w:rPr>
                <w:rFonts w:asciiTheme="minorEastAsia" w:hAnsiTheme="minorEastAsia" w:cs="宋体"/>
                <w:b/>
                <w:bCs/>
                <w:kern w:val="0"/>
              </w:rPr>
            </w:pPr>
            <w:r>
              <w:rPr>
                <w:rFonts w:asciiTheme="minorEastAsia" w:hAnsiTheme="minorEastAsia" w:cs="宋体" w:hint="eastAsia"/>
                <w:b/>
                <w:bCs/>
                <w:kern w:val="0"/>
              </w:rPr>
              <w:t>检查方法</w:t>
            </w:r>
          </w:p>
        </w:tc>
      </w:tr>
      <w:tr w:rsidR="00294628">
        <w:trPr>
          <w:trHeight w:val="720"/>
          <w:jc w:val="center"/>
        </w:trPr>
        <w:tc>
          <w:tcPr>
            <w:tcW w:w="724" w:type="dxa"/>
            <w:vAlign w:val="center"/>
          </w:tcPr>
          <w:p w:rsidR="00294628" w:rsidRDefault="00A673FD">
            <w:pPr>
              <w:widowControl/>
              <w:adjustRightInd w:val="0"/>
              <w:snapToGrid w:val="0"/>
              <w:spacing w:line="288" w:lineRule="auto"/>
              <w:jc w:val="center"/>
              <w:rPr>
                <w:rFonts w:asciiTheme="minorEastAsia" w:hAnsiTheme="minorEastAsia" w:cs="宋体"/>
                <w:bCs/>
                <w:kern w:val="0"/>
              </w:rPr>
            </w:pPr>
            <w:r>
              <w:rPr>
                <w:rFonts w:asciiTheme="minorEastAsia" w:hAnsiTheme="minorEastAsia" w:cs="宋体" w:hint="eastAsia"/>
                <w:bCs/>
                <w:kern w:val="0"/>
              </w:rPr>
              <w:t>任务进度</w:t>
            </w:r>
          </w:p>
        </w:tc>
        <w:tc>
          <w:tcPr>
            <w:tcW w:w="1188" w:type="dxa"/>
            <w:vAlign w:val="center"/>
          </w:tcPr>
          <w:p w:rsidR="00294628" w:rsidRDefault="00A673FD">
            <w:pPr>
              <w:pStyle w:val="a6"/>
              <w:spacing w:line="288" w:lineRule="auto"/>
              <w:ind w:firstLineChars="0" w:firstLine="0"/>
              <w:jc w:val="center"/>
              <w:rPr>
                <w:rFonts w:asciiTheme="minorEastAsia" w:hAnsiTheme="minorEastAsia" w:cs="宋体"/>
              </w:rPr>
            </w:pPr>
            <w:r>
              <w:rPr>
                <w:rFonts w:asciiTheme="minorEastAsia" w:hAnsiTheme="minorEastAsia" w:cs="宋体" w:hint="eastAsia"/>
                <w:bCs/>
                <w:kern w:val="0"/>
              </w:rPr>
              <w:t>任务</w:t>
            </w:r>
            <w:r>
              <w:rPr>
                <w:rFonts w:asciiTheme="minorEastAsia" w:hAnsiTheme="minorEastAsia" w:cs="宋体" w:hint="eastAsia"/>
              </w:rPr>
              <w:t>完成</w:t>
            </w:r>
          </w:p>
        </w:tc>
        <w:tc>
          <w:tcPr>
            <w:tcW w:w="5475" w:type="dxa"/>
            <w:vAlign w:val="center"/>
          </w:tcPr>
          <w:p w:rsidR="00294628" w:rsidRDefault="00A673FD">
            <w:pPr>
              <w:pStyle w:val="a6"/>
              <w:spacing w:line="288" w:lineRule="auto"/>
              <w:ind w:firstLineChars="0" w:firstLine="0"/>
              <w:jc w:val="left"/>
              <w:rPr>
                <w:rFonts w:asciiTheme="minorEastAsia" w:hAnsiTheme="minorEastAsia" w:cs="宋体"/>
              </w:rPr>
            </w:pPr>
            <w:r>
              <w:rPr>
                <w:rFonts w:asciiTheme="minorEastAsia" w:hAnsiTheme="minorEastAsia" w:cs="宋体" w:hint="eastAsia"/>
              </w:rPr>
              <w:t>对照任务书，100%完成建设任务，并且应用在课堂中。</w:t>
            </w:r>
          </w:p>
        </w:tc>
        <w:tc>
          <w:tcPr>
            <w:tcW w:w="2366" w:type="dxa"/>
            <w:vMerge w:val="restart"/>
            <w:vAlign w:val="center"/>
          </w:tcPr>
          <w:p w:rsidR="00294628" w:rsidRDefault="00A673FD">
            <w:pPr>
              <w:pStyle w:val="a6"/>
              <w:spacing w:line="288" w:lineRule="auto"/>
              <w:ind w:firstLineChars="0" w:firstLine="0"/>
              <w:jc w:val="center"/>
              <w:rPr>
                <w:rFonts w:ascii="宋体" w:hAnsi="宋体" w:cs="宋体"/>
                <w:kern w:val="0"/>
              </w:rPr>
            </w:pPr>
            <w:r>
              <w:rPr>
                <w:rFonts w:asciiTheme="minorEastAsia" w:hAnsiTheme="minorEastAsia" w:cs="宋体" w:hint="eastAsia"/>
              </w:rPr>
              <w:t>任务书+结题报告+网站资源</w:t>
            </w:r>
          </w:p>
        </w:tc>
      </w:tr>
      <w:tr w:rsidR="00294628">
        <w:trPr>
          <w:trHeight w:val="475"/>
          <w:jc w:val="center"/>
        </w:trPr>
        <w:tc>
          <w:tcPr>
            <w:tcW w:w="724" w:type="dxa"/>
            <w:vMerge w:val="restart"/>
            <w:vAlign w:val="center"/>
          </w:tcPr>
          <w:p w:rsidR="00294628" w:rsidRDefault="00A673FD">
            <w:pPr>
              <w:widowControl/>
              <w:adjustRightInd w:val="0"/>
              <w:snapToGrid w:val="0"/>
              <w:spacing w:line="288" w:lineRule="auto"/>
              <w:jc w:val="center"/>
              <w:rPr>
                <w:rFonts w:asciiTheme="minorEastAsia" w:hAnsiTheme="minorEastAsia" w:cs="宋体"/>
                <w:bCs/>
                <w:kern w:val="0"/>
              </w:rPr>
            </w:pPr>
            <w:proofErr w:type="gramStart"/>
            <w:r>
              <w:rPr>
                <w:rFonts w:asciiTheme="minorEastAsia" w:hAnsiTheme="minorEastAsia" w:cs="宋体" w:hint="eastAsia"/>
                <w:bCs/>
                <w:kern w:val="0"/>
              </w:rPr>
              <w:t>建课思路</w:t>
            </w:r>
            <w:proofErr w:type="gramEnd"/>
          </w:p>
        </w:tc>
        <w:tc>
          <w:tcPr>
            <w:tcW w:w="1188" w:type="dxa"/>
            <w:vMerge w:val="restart"/>
            <w:vAlign w:val="center"/>
          </w:tcPr>
          <w:p w:rsidR="00294628" w:rsidRDefault="00A673FD">
            <w:pPr>
              <w:widowControl/>
              <w:adjustRightInd w:val="0"/>
              <w:snapToGrid w:val="0"/>
              <w:spacing w:line="288" w:lineRule="auto"/>
              <w:jc w:val="center"/>
              <w:rPr>
                <w:rFonts w:asciiTheme="minorEastAsia" w:hAnsiTheme="minorEastAsia" w:cs="宋体"/>
                <w:bCs/>
                <w:kern w:val="0"/>
              </w:rPr>
            </w:pPr>
            <w:r>
              <w:rPr>
                <w:rFonts w:asciiTheme="minorEastAsia" w:hAnsiTheme="minorEastAsia" w:cs="宋体" w:hint="eastAsia"/>
                <w:bCs/>
                <w:kern w:val="0"/>
              </w:rPr>
              <w:t>目录及内容</w:t>
            </w:r>
          </w:p>
        </w:tc>
        <w:tc>
          <w:tcPr>
            <w:tcW w:w="5475" w:type="dxa"/>
            <w:vAlign w:val="center"/>
          </w:tcPr>
          <w:p w:rsidR="00294628" w:rsidRDefault="00A673FD">
            <w:pPr>
              <w:widowControl/>
              <w:adjustRightInd w:val="0"/>
              <w:snapToGrid w:val="0"/>
              <w:spacing w:line="288" w:lineRule="auto"/>
              <w:jc w:val="left"/>
              <w:rPr>
                <w:rFonts w:asciiTheme="minorEastAsia" w:hAnsiTheme="minorEastAsia" w:cs="宋体"/>
                <w:bCs/>
                <w:kern w:val="0"/>
              </w:rPr>
            </w:pPr>
            <w:r>
              <w:rPr>
                <w:rFonts w:asciiTheme="minorEastAsia" w:hAnsiTheme="minorEastAsia" w:cs="宋体" w:hint="eastAsia"/>
              </w:rPr>
              <w:t>按学生学习规律，以教学单元或授课顺序或知识点为单位，上</w:t>
            </w:r>
            <w:proofErr w:type="gramStart"/>
            <w:r>
              <w:rPr>
                <w:rFonts w:asciiTheme="minorEastAsia" w:hAnsiTheme="minorEastAsia" w:cs="宋体" w:hint="eastAsia"/>
              </w:rPr>
              <w:t>传学习</w:t>
            </w:r>
            <w:proofErr w:type="gramEnd"/>
            <w:r>
              <w:rPr>
                <w:rFonts w:asciiTheme="minorEastAsia" w:hAnsiTheme="minorEastAsia" w:cs="宋体" w:hint="eastAsia"/>
              </w:rPr>
              <w:t>资源，条理清晰。门户设计美观。课程目录及单元内容标题卡设置合理。</w:t>
            </w:r>
          </w:p>
        </w:tc>
        <w:tc>
          <w:tcPr>
            <w:tcW w:w="2366" w:type="dxa"/>
            <w:vMerge/>
            <w:vAlign w:val="center"/>
          </w:tcPr>
          <w:p w:rsidR="00294628" w:rsidRDefault="00294628">
            <w:pPr>
              <w:widowControl/>
              <w:adjustRightInd w:val="0"/>
              <w:snapToGrid w:val="0"/>
              <w:spacing w:line="288" w:lineRule="auto"/>
              <w:jc w:val="center"/>
              <w:rPr>
                <w:rFonts w:asciiTheme="minorEastAsia" w:hAnsiTheme="minorEastAsia" w:cs="宋体"/>
              </w:rPr>
            </w:pPr>
          </w:p>
        </w:tc>
      </w:tr>
      <w:tr w:rsidR="00294628">
        <w:trPr>
          <w:trHeight w:val="458"/>
          <w:jc w:val="center"/>
        </w:trPr>
        <w:tc>
          <w:tcPr>
            <w:tcW w:w="724" w:type="dxa"/>
            <w:vMerge/>
            <w:vAlign w:val="center"/>
          </w:tcPr>
          <w:p w:rsidR="00294628" w:rsidRDefault="00294628">
            <w:pPr>
              <w:widowControl/>
              <w:adjustRightInd w:val="0"/>
              <w:snapToGrid w:val="0"/>
              <w:spacing w:line="288" w:lineRule="auto"/>
              <w:jc w:val="center"/>
              <w:rPr>
                <w:rFonts w:asciiTheme="minorEastAsia" w:hAnsiTheme="minorEastAsia" w:cs="宋体"/>
                <w:bCs/>
                <w:kern w:val="0"/>
              </w:rPr>
            </w:pPr>
          </w:p>
        </w:tc>
        <w:tc>
          <w:tcPr>
            <w:tcW w:w="1188" w:type="dxa"/>
            <w:vMerge/>
            <w:vAlign w:val="center"/>
          </w:tcPr>
          <w:p w:rsidR="00294628" w:rsidRDefault="00294628">
            <w:pPr>
              <w:widowControl/>
              <w:adjustRightInd w:val="0"/>
              <w:snapToGrid w:val="0"/>
              <w:spacing w:line="288" w:lineRule="auto"/>
              <w:jc w:val="center"/>
              <w:rPr>
                <w:rFonts w:asciiTheme="minorEastAsia" w:hAnsiTheme="minorEastAsia" w:cs="宋体"/>
                <w:bCs/>
                <w:kern w:val="0"/>
              </w:rPr>
            </w:pPr>
          </w:p>
        </w:tc>
        <w:tc>
          <w:tcPr>
            <w:tcW w:w="5475" w:type="dxa"/>
            <w:vAlign w:val="center"/>
          </w:tcPr>
          <w:p w:rsidR="00294628" w:rsidRDefault="00A673FD">
            <w:pPr>
              <w:adjustRightInd w:val="0"/>
              <w:snapToGrid w:val="0"/>
              <w:spacing w:line="288" w:lineRule="auto"/>
              <w:jc w:val="left"/>
              <w:rPr>
                <w:rFonts w:asciiTheme="minorEastAsia" w:hAnsiTheme="minorEastAsia" w:cs="宋体"/>
              </w:rPr>
            </w:pPr>
            <w:r>
              <w:rPr>
                <w:rFonts w:asciiTheme="minorEastAsia" w:hAnsiTheme="minorEastAsia" w:cs="宋体" w:hint="eastAsia"/>
              </w:rPr>
              <w:t>所有教学内容不得盗版，不得涉及反动言论、不健康内容。</w:t>
            </w:r>
          </w:p>
        </w:tc>
        <w:tc>
          <w:tcPr>
            <w:tcW w:w="2366" w:type="dxa"/>
            <w:vMerge/>
            <w:vAlign w:val="center"/>
          </w:tcPr>
          <w:p w:rsidR="00294628" w:rsidRDefault="00294628">
            <w:pPr>
              <w:adjustRightInd w:val="0"/>
              <w:snapToGrid w:val="0"/>
              <w:spacing w:line="288" w:lineRule="auto"/>
              <w:jc w:val="center"/>
              <w:rPr>
                <w:rFonts w:asciiTheme="minorEastAsia" w:hAnsiTheme="minorEastAsia" w:cs="宋体"/>
              </w:rPr>
            </w:pPr>
          </w:p>
        </w:tc>
      </w:tr>
      <w:tr w:rsidR="00294628">
        <w:trPr>
          <w:trHeight w:val="422"/>
          <w:jc w:val="center"/>
        </w:trPr>
        <w:tc>
          <w:tcPr>
            <w:tcW w:w="724" w:type="dxa"/>
            <w:vMerge w:val="restart"/>
            <w:vAlign w:val="center"/>
          </w:tcPr>
          <w:p w:rsidR="00294628" w:rsidRDefault="00A673FD">
            <w:pPr>
              <w:widowControl/>
              <w:adjustRightInd w:val="0"/>
              <w:snapToGrid w:val="0"/>
              <w:spacing w:line="288" w:lineRule="auto"/>
              <w:jc w:val="center"/>
              <w:rPr>
                <w:rFonts w:asciiTheme="minorEastAsia" w:hAnsiTheme="minorEastAsia" w:cs="宋体"/>
                <w:bCs/>
                <w:kern w:val="0"/>
              </w:rPr>
            </w:pPr>
            <w:r>
              <w:rPr>
                <w:rFonts w:asciiTheme="minorEastAsia" w:hAnsiTheme="minorEastAsia" w:cs="宋体" w:hint="eastAsia"/>
                <w:bCs/>
                <w:kern w:val="0"/>
              </w:rPr>
              <w:t>微课（或视频或动画）</w:t>
            </w:r>
          </w:p>
        </w:tc>
        <w:tc>
          <w:tcPr>
            <w:tcW w:w="1188" w:type="dxa"/>
            <w:vAlign w:val="center"/>
          </w:tcPr>
          <w:p w:rsidR="00294628" w:rsidRDefault="00A673FD">
            <w:pPr>
              <w:widowControl/>
              <w:adjustRightInd w:val="0"/>
              <w:snapToGrid w:val="0"/>
              <w:spacing w:line="288" w:lineRule="auto"/>
              <w:jc w:val="center"/>
              <w:rPr>
                <w:rFonts w:asciiTheme="minorEastAsia" w:hAnsiTheme="minorEastAsia" w:cs="宋体"/>
                <w:bCs/>
                <w:kern w:val="0"/>
              </w:rPr>
            </w:pPr>
            <w:r>
              <w:rPr>
                <w:rFonts w:asciiTheme="minorEastAsia" w:hAnsiTheme="minorEastAsia" w:cs="宋体" w:hint="eastAsia"/>
                <w:bCs/>
                <w:kern w:val="0"/>
              </w:rPr>
              <w:t>片头</w:t>
            </w:r>
          </w:p>
        </w:tc>
        <w:tc>
          <w:tcPr>
            <w:tcW w:w="5475" w:type="dxa"/>
            <w:vAlign w:val="center"/>
          </w:tcPr>
          <w:p w:rsidR="00294628" w:rsidRDefault="00A673FD" w:rsidP="00A673FD">
            <w:pPr>
              <w:widowControl/>
              <w:adjustRightInd w:val="0"/>
              <w:snapToGrid w:val="0"/>
              <w:spacing w:line="288" w:lineRule="auto"/>
              <w:ind w:leftChars="-18" w:left="-38" w:firstLineChars="18" w:firstLine="38"/>
              <w:jc w:val="left"/>
              <w:rPr>
                <w:rFonts w:asciiTheme="minorEastAsia" w:hAnsiTheme="minorEastAsia" w:cs="宋体"/>
                <w:bCs/>
                <w:kern w:val="0"/>
              </w:rPr>
            </w:pPr>
            <w:r>
              <w:rPr>
                <w:rFonts w:asciiTheme="minorEastAsia" w:hAnsiTheme="minorEastAsia" w:hint="eastAsia"/>
              </w:rPr>
              <w:t>简洁、明快、活泼。总长要求控制在6秒以内。1门课程片头风格应保持一致。</w:t>
            </w:r>
          </w:p>
        </w:tc>
        <w:tc>
          <w:tcPr>
            <w:tcW w:w="2366" w:type="dxa"/>
            <w:vMerge w:val="restart"/>
            <w:vAlign w:val="center"/>
          </w:tcPr>
          <w:p w:rsidR="00294628" w:rsidRDefault="00A673FD" w:rsidP="00A673FD">
            <w:pPr>
              <w:widowControl/>
              <w:adjustRightInd w:val="0"/>
              <w:snapToGrid w:val="0"/>
              <w:spacing w:line="288" w:lineRule="auto"/>
              <w:ind w:leftChars="-18" w:left="-38" w:firstLineChars="18" w:firstLine="38"/>
              <w:jc w:val="center"/>
              <w:rPr>
                <w:rFonts w:asciiTheme="minorEastAsia" w:hAnsiTheme="minorEastAsia"/>
              </w:rPr>
            </w:pPr>
            <w:r>
              <w:rPr>
                <w:rFonts w:asciiTheme="minorEastAsia" w:hAnsiTheme="minorEastAsia" w:hint="eastAsia"/>
              </w:rPr>
              <w:t>网站资源</w:t>
            </w:r>
          </w:p>
        </w:tc>
      </w:tr>
      <w:tr w:rsidR="00294628">
        <w:trPr>
          <w:trHeight w:val="422"/>
          <w:jc w:val="center"/>
        </w:trPr>
        <w:tc>
          <w:tcPr>
            <w:tcW w:w="724" w:type="dxa"/>
            <w:vMerge/>
            <w:vAlign w:val="center"/>
          </w:tcPr>
          <w:p w:rsidR="00294628" w:rsidRDefault="00294628">
            <w:pPr>
              <w:widowControl/>
              <w:adjustRightInd w:val="0"/>
              <w:snapToGrid w:val="0"/>
              <w:spacing w:line="288" w:lineRule="auto"/>
              <w:jc w:val="center"/>
              <w:rPr>
                <w:rFonts w:asciiTheme="minorEastAsia" w:hAnsiTheme="minorEastAsia" w:cs="宋体"/>
                <w:bCs/>
                <w:kern w:val="0"/>
              </w:rPr>
            </w:pPr>
          </w:p>
        </w:tc>
        <w:tc>
          <w:tcPr>
            <w:tcW w:w="1188" w:type="dxa"/>
            <w:vAlign w:val="center"/>
          </w:tcPr>
          <w:p w:rsidR="00294628" w:rsidRDefault="00A673FD">
            <w:pPr>
              <w:widowControl/>
              <w:adjustRightInd w:val="0"/>
              <w:snapToGrid w:val="0"/>
              <w:spacing w:line="288" w:lineRule="auto"/>
              <w:jc w:val="center"/>
              <w:rPr>
                <w:rFonts w:asciiTheme="minorEastAsia" w:hAnsiTheme="minorEastAsia" w:cs="宋体"/>
                <w:bCs/>
                <w:kern w:val="0"/>
              </w:rPr>
            </w:pPr>
            <w:r>
              <w:rPr>
                <w:rFonts w:asciiTheme="minorEastAsia" w:hAnsiTheme="minorEastAsia" w:cs="宋体" w:hint="eastAsia"/>
                <w:bCs/>
                <w:kern w:val="0"/>
              </w:rPr>
              <w:t>片尾</w:t>
            </w:r>
          </w:p>
        </w:tc>
        <w:tc>
          <w:tcPr>
            <w:tcW w:w="5475" w:type="dxa"/>
            <w:vAlign w:val="center"/>
          </w:tcPr>
          <w:p w:rsidR="00294628" w:rsidRDefault="00A673FD" w:rsidP="00A673FD">
            <w:pPr>
              <w:widowControl/>
              <w:adjustRightInd w:val="0"/>
              <w:snapToGrid w:val="0"/>
              <w:spacing w:line="288" w:lineRule="auto"/>
              <w:ind w:leftChars="-18" w:left="-38" w:firstLineChars="18" w:firstLine="38"/>
              <w:jc w:val="left"/>
              <w:rPr>
                <w:rFonts w:asciiTheme="minorEastAsia" w:hAnsiTheme="minorEastAsia"/>
              </w:rPr>
            </w:pPr>
            <w:r>
              <w:rPr>
                <w:rFonts w:asciiTheme="minorEastAsia" w:hAnsiTheme="minorEastAsia" w:hint="eastAsia"/>
              </w:rPr>
              <w:t>有明确的片尾结束标记，如字幕结束、语音结束等。</w:t>
            </w:r>
          </w:p>
        </w:tc>
        <w:tc>
          <w:tcPr>
            <w:tcW w:w="2366" w:type="dxa"/>
            <w:vMerge/>
            <w:vAlign w:val="center"/>
          </w:tcPr>
          <w:p w:rsidR="00294628" w:rsidRDefault="00294628" w:rsidP="00A673FD">
            <w:pPr>
              <w:widowControl/>
              <w:adjustRightInd w:val="0"/>
              <w:snapToGrid w:val="0"/>
              <w:spacing w:line="288" w:lineRule="auto"/>
              <w:ind w:leftChars="-18" w:left="-38" w:firstLineChars="18" w:firstLine="38"/>
              <w:jc w:val="center"/>
              <w:rPr>
                <w:rFonts w:asciiTheme="minorEastAsia" w:hAnsiTheme="minorEastAsia"/>
              </w:rPr>
            </w:pPr>
          </w:p>
        </w:tc>
      </w:tr>
      <w:tr w:rsidR="00294628">
        <w:trPr>
          <w:trHeight w:val="2111"/>
          <w:jc w:val="center"/>
        </w:trPr>
        <w:tc>
          <w:tcPr>
            <w:tcW w:w="724" w:type="dxa"/>
            <w:vMerge/>
            <w:vAlign w:val="center"/>
          </w:tcPr>
          <w:p w:rsidR="00294628" w:rsidRDefault="00294628">
            <w:pPr>
              <w:widowControl/>
              <w:adjustRightInd w:val="0"/>
              <w:snapToGrid w:val="0"/>
              <w:spacing w:line="288" w:lineRule="auto"/>
              <w:jc w:val="center"/>
              <w:rPr>
                <w:rFonts w:asciiTheme="minorEastAsia" w:hAnsiTheme="minorEastAsia" w:cs="宋体"/>
                <w:bCs/>
                <w:kern w:val="0"/>
              </w:rPr>
            </w:pPr>
          </w:p>
        </w:tc>
        <w:tc>
          <w:tcPr>
            <w:tcW w:w="1188" w:type="dxa"/>
            <w:vAlign w:val="center"/>
          </w:tcPr>
          <w:p w:rsidR="00294628" w:rsidRDefault="00A673FD">
            <w:pPr>
              <w:widowControl/>
              <w:adjustRightInd w:val="0"/>
              <w:snapToGrid w:val="0"/>
              <w:spacing w:line="288" w:lineRule="auto"/>
              <w:jc w:val="center"/>
              <w:rPr>
                <w:rFonts w:asciiTheme="minorEastAsia" w:hAnsiTheme="minorEastAsia" w:cs="宋体"/>
                <w:bCs/>
                <w:kern w:val="0"/>
              </w:rPr>
            </w:pPr>
            <w:r>
              <w:rPr>
                <w:rFonts w:asciiTheme="minorEastAsia" w:hAnsiTheme="minorEastAsia" w:cs="宋体" w:hint="eastAsia"/>
                <w:bCs/>
                <w:kern w:val="0"/>
              </w:rPr>
              <w:t>正片</w:t>
            </w:r>
          </w:p>
        </w:tc>
        <w:tc>
          <w:tcPr>
            <w:tcW w:w="5475" w:type="dxa"/>
            <w:vAlign w:val="center"/>
          </w:tcPr>
          <w:p w:rsidR="00294628" w:rsidRDefault="00A673FD" w:rsidP="00A673FD">
            <w:pPr>
              <w:spacing w:line="288" w:lineRule="auto"/>
              <w:ind w:leftChars="-18" w:left="-38" w:firstLineChars="18" w:firstLine="38"/>
              <w:jc w:val="left"/>
              <w:rPr>
                <w:rFonts w:asciiTheme="minorEastAsia" w:hAnsiTheme="minorEastAsia"/>
              </w:rPr>
            </w:pPr>
            <w:r>
              <w:rPr>
                <w:rFonts w:asciiTheme="minorEastAsia" w:hAnsiTheme="minorEastAsia" w:hint="eastAsia"/>
              </w:rPr>
              <w:t>1.以知识点或技能为单位进行制作，</w:t>
            </w:r>
            <w:proofErr w:type="gramStart"/>
            <w:r>
              <w:rPr>
                <w:rFonts w:asciiTheme="minorEastAsia" w:hAnsiTheme="minorEastAsia" w:cs="宋体" w:hint="eastAsia"/>
                <w:bCs/>
                <w:kern w:val="0"/>
              </w:rPr>
              <w:t>微课应</w:t>
            </w:r>
            <w:proofErr w:type="gramEnd"/>
            <w:r>
              <w:rPr>
                <w:rFonts w:asciiTheme="minorEastAsia" w:hAnsiTheme="minorEastAsia" w:hint="eastAsia"/>
              </w:rPr>
              <w:t>经过精心制作、</w:t>
            </w:r>
            <w:r>
              <w:rPr>
                <w:rFonts w:asciiTheme="minorEastAsia" w:hAnsiTheme="minorEastAsia" w:cs="宋体"/>
                <w:bCs/>
                <w:kern w:val="0"/>
              </w:rPr>
              <w:t>短小精悍</w:t>
            </w:r>
            <w:r>
              <w:rPr>
                <w:rFonts w:asciiTheme="minorEastAsia" w:hAnsiTheme="minorEastAsia" w:cs="宋体" w:hint="eastAsia"/>
                <w:bCs/>
                <w:kern w:val="0"/>
              </w:rPr>
              <w:t>、</w:t>
            </w:r>
            <w:r>
              <w:rPr>
                <w:rFonts w:asciiTheme="minorEastAsia" w:hAnsiTheme="minorEastAsia" w:cs="宋体"/>
                <w:bCs/>
                <w:kern w:val="0"/>
              </w:rPr>
              <w:t>图像清晰</w:t>
            </w:r>
            <w:r>
              <w:rPr>
                <w:rFonts w:asciiTheme="minorEastAsia" w:hAnsiTheme="minorEastAsia" w:cs="宋体" w:hint="eastAsia"/>
                <w:bCs/>
                <w:kern w:val="0"/>
              </w:rPr>
              <w:t>、</w:t>
            </w:r>
            <w:r>
              <w:rPr>
                <w:rFonts w:asciiTheme="minorEastAsia" w:hAnsiTheme="minorEastAsia" w:cs="宋体"/>
                <w:bCs/>
                <w:kern w:val="0"/>
              </w:rPr>
              <w:t>技术规范、制作</w:t>
            </w:r>
            <w:r>
              <w:rPr>
                <w:rFonts w:asciiTheme="minorEastAsia" w:hAnsiTheme="minorEastAsia" w:cs="宋体" w:hint="eastAsia"/>
                <w:bCs/>
                <w:kern w:val="0"/>
              </w:rPr>
              <w:t>美观。</w:t>
            </w:r>
          </w:p>
          <w:p w:rsidR="00294628" w:rsidRDefault="00A673FD" w:rsidP="00A673FD">
            <w:pPr>
              <w:spacing w:line="288" w:lineRule="auto"/>
              <w:ind w:leftChars="-18" w:left="-38" w:firstLineChars="18" w:firstLine="38"/>
              <w:jc w:val="left"/>
              <w:rPr>
                <w:rFonts w:asciiTheme="minorEastAsia" w:hAnsiTheme="minorEastAsia"/>
              </w:rPr>
            </w:pPr>
            <w:r>
              <w:rPr>
                <w:rFonts w:asciiTheme="minorEastAsia" w:hAnsiTheme="minorEastAsia" w:hint="eastAsia"/>
              </w:rPr>
              <w:t>2.</w:t>
            </w:r>
            <w:r w:rsidR="00AB3302">
              <w:rPr>
                <w:rFonts w:asciiTheme="minorEastAsia" w:hAnsiTheme="minorEastAsia" w:hint="eastAsia"/>
              </w:rPr>
              <w:t>视频</w:t>
            </w:r>
            <w:r>
              <w:rPr>
                <w:rFonts w:asciiTheme="minorEastAsia" w:hAnsiTheme="minorEastAsia" w:hint="eastAsia"/>
              </w:rPr>
              <w:t>画面的PPT必须是图文并茂，不可以全是文字。</w:t>
            </w:r>
          </w:p>
          <w:p w:rsidR="00294628" w:rsidRDefault="00A673FD" w:rsidP="00A673FD">
            <w:pPr>
              <w:spacing w:line="288" w:lineRule="auto"/>
              <w:ind w:leftChars="-18" w:left="-38" w:firstLineChars="18" w:firstLine="38"/>
              <w:jc w:val="left"/>
              <w:rPr>
                <w:rFonts w:asciiTheme="minorEastAsia" w:hAnsiTheme="minorEastAsia"/>
              </w:rPr>
            </w:pPr>
            <w:r>
              <w:rPr>
                <w:rFonts w:asciiTheme="minorEastAsia" w:hAnsiTheme="minorEastAsia" w:hint="eastAsia"/>
              </w:rPr>
              <w:t>3.视频不能是上课的课堂实录，不能是全程板书或文字PPT配音。</w:t>
            </w:r>
          </w:p>
          <w:p w:rsidR="00294628" w:rsidRDefault="00A673FD" w:rsidP="00A673FD">
            <w:pPr>
              <w:spacing w:line="288" w:lineRule="auto"/>
              <w:ind w:leftChars="-18" w:left="-38" w:firstLineChars="18" w:firstLine="38"/>
              <w:jc w:val="left"/>
              <w:rPr>
                <w:rFonts w:asciiTheme="minorEastAsia" w:hAnsiTheme="minorEastAsia"/>
              </w:rPr>
            </w:pPr>
            <w:r>
              <w:rPr>
                <w:rFonts w:asciiTheme="minorEastAsia" w:hAnsiTheme="minorEastAsia" w:hint="eastAsia"/>
              </w:rPr>
              <w:t>4.录像环境应光线充足、安静，教师衣着整洁，讲话清晰，文字清楚。</w:t>
            </w:r>
          </w:p>
          <w:p w:rsidR="00294628" w:rsidRDefault="00A673FD" w:rsidP="00A673FD">
            <w:pPr>
              <w:spacing w:line="288" w:lineRule="auto"/>
              <w:ind w:leftChars="-18" w:left="-38" w:firstLineChars="18" w:firstLine="38"/>
              <w:jc w:val="left"/>
              <w:rPr>
                <w:rFonts w:asciiTheme="minorEastAsia" w:hAnsiTheme="minorEastAsia"/>
              </w:rPr>
            </w:pPr>
            <w:r>
              <w:rPr>
                <w:rFonts w:asciiTheme="minorEastAsia" w:hAnsiTheme="minorEastAsia" w:hint="eastAsia"/>
              </w:rPr>
              <w:t>5.画面声音要连续，不能断续，不能高低起伏不定。</w:t>
            </w:r>
          </w:p>
          <w:p w:rsidR="00294628" w:rsidRDefault="00A673FD" w:rsidP="00A673FD">
            <w:pPr>
              <w:spacing w:line="288" w:lineRule="auto"/>
              <w:ind w:leftChars="-18" w:left="-38" w:firstLineChars="18" w:firstLine="38"/>
              <w:jc w:val="left"/>
              <w:rPr>
                <w:rFonts w:asciiTheme="minorEastAsia" w:hAnsiTheme="minorEastAsia"/>
              </w:rPr>
            </w:pPr>
            <w:r>
              <w:rPr>
                <w:rFonts w:asciiTheme="minorEastAsia" w:hAnsiTheme="minorEastAsia" w:hint="eastAsia"/>
              </w:rPr>
              <w:t>6.省级建设目标的课程</w:t>
            </w:r>
            <w:proofErr w:type="gramStart"/>
            <w:r>
              <w:rPr>
                <w:rFonts w:asciiTheme="minorEastAsia" w:hAnsiTheme="minorEastAsia" w:hint="eastAsia"/>
              </w:rPr>
              <w:t>微课建议</w:t>
            </w:r>
            <w:proofErr w:type="gramEnd"/>
            <w:r>
              <w:rPr>
                <w:rFonts w:asciiTheme="minorEastAsia" w:hAnsiTheme="minorEastAsia" w:hint="eastAsia"/>
              </w:rPr>
              <w:t>出镜讲解（软件演示类、实操类课程视频除外），特别是理论、文字较多的PPT，建议教师出境（如</w:t>
            </w:r>
            <w:r>
              <w:rPr>
                <w:rFonts w:asciiTheme="minorEastAsia" w:hAnsiTheme="minorEastAsia" w:cs="宋体" w:hint="eastAsia"/>
                <w:bCs/>
                <w:kern w:val="0"/>
              </w:rPr>
              <w:t>片头/片尾</w:t>
            </w:r>
            <w:r>
              <w:rPr>
                <w:rFonts w:asciiTheme="minorEastAsia" w:hAnsiTheme="minorEastAsia" w:hint="eastAsia"/>
              </w:rPr>
              <w:t>），画面中教师应以中景和近景为主，省级水平的</w:t>
            </w:r>
            <w:proofErr w:type="gramStart"/>
            <w:r>
              <w:rPr>
                <w:rFonts w:asciiTheme="minorEastAsia" w:hAnsiTheme="minorEastAsia" w:hint="eastAsia"/>
              </w:rPr>
              <w:t>微课必须</w:t>
            </w:r>
            <w:proofErr w:type="gramEnd"/>
            <w:r>
              <w:rPr>
                <w:rFonts w:asciiTheme="minorEastAsia" w:hAnsiTheme="minorEastAsia" w:hint="eastAsia"/>
              </w:rPr>
              <w:t>达到省级在线开放课程建设标准。</w:t>
            </w:r>
          </w:p>
          <w:p w:rsidR="00294628" w:rsidRDefault="00A673FD" w:rsidP="00A673FD">
            <w:pPr>
              <w:spacing w:line="288" w:lineRule="auto"/>
              <w:ind w:leftChars="-18" w:left="-38" w:firstLineChars="18" w:firstLine="38"/>
              <w:jc w:val="left"/>
              <w:rPr>
                <w:rFonts w:asciiTheme="minorEastAsia" w:hAnsiTheme="minorEastAsia"/>
              </w:rPr>
            </w:pPr>
            <w:r>
              <w:rPr>
                <w:rFonts w:asciiTheme="minorEastAsia" w:hAnsiTheme="minorEastAsia" w:hint="eastAsia"/>
              </w:rPr>
              <w:t>7.视频采用MP4格式，3-10分钟为宜。</w:t>
            </w:r>
          </w:p>
          <w:p w:rsidR="00294628" w:rsidRDefault="00A673FD" w:rsidP="00A673FD">
            <w:pPr>
              <w:spacing w:line="288" w:lineRule="auto"/>
              <w:ind w:leftChars="-18" w:left="-38" w:firstLineChars="18" w:firstLine="38"/>
              <w:jc w:val="left"/>
              <w:rPr>
                <w:rFonts w:asciiTheme="minorEastAsia" w:hAnsiTheme="minorEastAsia"/>
              </w:rPr>
            </w:pPr>
            <w:r>
              <w:rPr>
                <w:rFonts w:asciiTheme="minorEastAsia" w:hAnsiTheme="minorEastAsia" w:hint="eastAsia"/>
              </w:rPr>
              <w:t>8.课程负责人必须</w:t>
            </w:r>
            <w:proofErr w:type="gramStart"/>
            <w:r>
              <w:rPr>
                <w:rFonts w:asciiTheme="minorEastAsia" w:hAnsiTheme="minorEastAsia" w:hint="eastAsia"/>
              </w:rPr>
              <w:t>参加微课录制</w:t>
            </w:r>
            <w:proofErr w:type="gramEnd"/>
            <w:r>
              <w:rPr>
                <w:rFonts w:asciiTheme="minorEastAsia" w:hAnsiTheme="minorEastAsia" w:hint="eastAsia"/>
              </w:rPr>
              <w:t>。</w:t>
            </w:r>
          </w:p>
          <w:p w:rsidR="00294628" w:rsidRDefault="00A673FD" w:rsidP="00A673FD">
            <w:pPr>
              <w:spacing w:line="288" w:lineRule="auto"/>
              <w:ind w:leftChars="-18" w:left="-38" w:firstLineChars="18" w:firstLine="38"/>
              <w:jc w:val="left"/>
              <w:rPr>
                <w:rFonts w:asciiTheme="minorEastAsia" w:hAnsiTheme="minorEastAsia"/>
              </w:rPr>
            </w:pPr>
            <w:r>
              <w:rPr>
                <w:rFonts w:asciiTheme="minorEastAsia" w:hAnsiTheme="minorEastAsia" w:hint="eastAsia"/>
              </w:rPr>
              <w:t>9.</w:t>
            </w:r>
            <w:proofErr w:type="gramStart"/>
            <w:r>
              <w:rPr>
                <w:rFonts w:asciiTheme="minorEastAsia" w:hAnsiTheme="minorEastAsia" w:hint="eastAsia"/>
              </w:rPr>
              <w:t>所有微课及</w:t>
            </w:r>
            <w:proofErr w:type="gramEnd"/>
            <w:r>
              <w:rPr>
                <w:rFonts w:asciiTheme="minorEastAsia" w:hAnsiTheme="minorEastAsia" w:hint="eastAsia"/>
              </w:rPr>
              <w:t>视频不能直接使用他人视频（允许穿插引用）。</w:t>
            </w:r>
          </w:p>
          <w:p w:rsidR="00294628" w:rsidRDefault="00A673FD" w:rsidP="00A673FD">
            <w:pPr>
              <w:spacing w:line="288" w:lineRule="auto"/>
              <w:ind w:leftChars="-18" w:left="-38" w:firstLineChars="18" w:firstLine="38"/>
              <w:jc w:val="left"/>
              <w:rPr>
                <w:rFonts w:asciiTheme="minorEastAsia" w:hAnsiTheme="minorEastAsia"/>
              </w:rPr>
            </w:pPr>
            <w:r>
              <w:rPr>
                <w:rFonts w:asciiTheme="minorEastAsia" w:hAnsiTheme="minorEastAsia" w:hint="eastAsia"/>
              </w:rPr>
              <w:t>10.动画要求画面清晰，能直观反映抽象物体的工作原理或工作过程，或直观模拟课堂中不易呈现的生产、生活等画面。</w:t>
            </w:r>
            <w:proofErr w:type="gramStart"/>
            <w:r>
              <w:rPr>
                <w:rFonts w:asciiTheme="minorEastAsia" w:hAnsiTheme="minorEastAsia" w:hint="eastAsia"/>
              </w:rPr>
              <w:t>动画须</w:t>
            </w:r>
            <w:proofErr w:type="gramEnd"/>
            <w:r>
              <w:rPr>
                <w:rFonts w:asciiTheme="minorEastAsia" w:hAnsiTheme="minorEastAsia" w:hint="eastAsia"/>
              </w:rPr>
              <w:t>为自制。</w:t>
            </w:r>
          </w:p>
        </w:tc>
        <w:tc>
          <w:tcPr>
            <w:tcW w:w="2366" w:type="dxa"/>
            <w:vMerge/>
            <w:vAlign w:val="center"/>
          </w:tcPr>
          <w:p w:rsidR="00294628" w:rsidRDefault="00294628" w:rsidP="00A673FD">
            <w:pPr>
              <w:spacing w:line="288" w:lineRule="auto"/>
              <w:ind w:leftChars="-18" w:left="-38" w:firstLineChars="18" w:firstLine="38"/>
              <w:jc w:val="center"/>
              <w:rPr>
                <w:rFonts w:asciiTheme="minorEastAsia" w:hAnsiTheme="minorEastAsia"/>
              </w:rPr>
            </w:pPr>
          </w:p>
        </w:tc>
      </w:tr>
      <w:tr w:rsidR="00294628">
        <w:trPr>
          <w:trHeight w:val="750"/>
          <w:jc w:val="center"/>
        </w:trPr>
        <w:tc>
          <w:tcPr>
            <w:tcW w:w="724" w:type="dxa"/>
            <w:vAlign w:val="center"/>
          </w:tcPr>
          <w:p w:rsidR="00294628" w:rsidRDefault="00A673FD">
            <w:pPr>
              <w:widowControl/>
              <w:adjustRightInd w:val="0"/>
              <w:snapToGrid w:val="0"/>
              <w:spacing w:line="288" w:lineRule="auto"/>
              <w:jc w:val="center"/>
              <w:rPr>
                <w:rFonts w:asciiTheme="minorEastAsia" w:hAnsiTheme="minorEastAsia" w:cs="宋体"/>
                <w:bCs/>
                <w:kern w:val="0"/>
              </w:rPr>
            </w:pPr>
            <w:r>
              <w:rPr>
                <w:rFonts w:asciiTheme="minorEastAsia" w:hAnsiTheme="minorEastAsia" w:cs="宋体" w:hint="eastAsia"/>
                <w:bCs/>
                <w:kern w:val="0"/>
              </w:rPr>
              <w:t>配套资源</w:t>
            </w:r>
          </w:p>
        </w:tc>
        <w:tc>
          <w:tcPr>
            <w:tcW w:w="1188" w:type="dxa"/>
            <w:vAlign w:val="center"/>
          </w:tcPr>
          <w:p w:rsidR="00294628" w:rsidRDefault="00A673FD">
            <w:pPr>
              <w:widowControl/>
              <w:adjustRightInd w:val="0"/>
              <w:snapToGrid w:val="0"/>
              <w:spacing w:line="288" w:lineRule="auto"/>
              <w:jc w:val="center"/>
              <w:rPr>
                <w:rFonts w:asciiTheme="minorEastAsia" w:hAnsiTheme="minorEastAsia" w:cs="宋体"/>
                <w:bCs/>
                <w:kern w:val="0"/>
              </w:rPr>
            </w:pPr>
            <w:r>
              <w:rPr>
                <w:rFonts w:asciiTheme="minorEastAsia" w:hAnsiTheme="minorEastAsia" w:cs="宋体" w:hint="eastAsia"/>
                <w:bCs/>
                <w:kern w:val="0"/>
              </w:rPr>
              <w:t>任务书中的其他资料</w:t>
            </w:r>
          </w:p>
        </w:tc>
        <w:tc>
          <w:tcPr>
            <w:tcW w:w="5475" w:type="dxa"/>
            <w:vAlign w:val="center"/>
          </w:tcPr>
          <w:p w:rsidR="00294628" w:rsidRDefault="00A673FD">
            <w:pPr>
              <w:widowControl/>
              <w:adjustRightInd w:val="0"/>
              <w:snapToGrid w:val="0"/>
              <w:spacing w:line="288" w:lineRule="auto"/>
              <w:jc w:val="left"/>
              <w:rPr>
                <w:rFonts w:asciiTheme="minorEastAsia" w:hAnsiTheme="minorEastAsia"/>
              </w:rPr>
            </w:pPr>
            <w:r>
              <w:rPr>
                <w:rFonts w:asciiTheme="minorEastAsia" w:hAnsiTheme="minorEastAsia" w:hint="eastAsia"/>
              </w:rPr>
              <w:t xml:space="preserve">包括： </w:t>
            </w:r>
            <w:r w:rsidR="00722920">
              <w:rPr>
                <w:rFonts w:asciiTheme="minorEastAsia" w:hAnsiTheme="minorEastAsia" w:hint="eastAsia"/>
              </w:rPr>
              <w:t>学</w:t>
            </w:r>
            <w:r>
              <w:rPr>
                <w:rFonts w:asciiTheme="minorEastAsia" w:hAnsiTheme="minorEastAsia" w:hint="eastAsia"/>
              </w:rPr>
              <w:t>案、PPT课件、随堂测验、单元测验及单元作业、考试题库及其配套资料等。</w:t>
            </w:r>
            <w:proofErr w:type="gramStart"/>
            <w:r>
              <w:rPr>
                <w:rFonts w:asciiTheme="minorEastAsia" w:hAnsiTheme="minorEastAsia" w:hint="eastAsia"/>
              </w:rPr>
              <w:t>各资源</w:t>
            </w:r>
            <w:proofErr w:type="gramEnd"/>
            <w:r>
              <w:rPr>
                <w:rFonts w:asciiTheme="minorEastAsia" w:hAnsiTheme="minorEastAsia" w:hint="eastAsia"/>
              </w:rPr>
              <w:t>围绕知识点</w:t>
            </w:r>
            <w:r>
              <w:rPr>
                <w:rFonts w:asciiTheme="minorEastAsia" w:hAnsiTheme="minorEastAsia"/>
              </w:rPr>
              <w:t>有序安排</w:t>
            </w:r>
            <w:r>
              <w:rPr>
                <w:rFonts w:asciiTheme="minorEastAsia" w:hAnsiTheme="minorEastAsia" w:hint="eastAsia"/>
              </w:rPr>
              <w:t>，</w:t>
            </w:r>
            <w:r>
              <w:rPr>
                <w:rFonts w:asciiTheme="minorEastAsia" w:hAnsiTheme="minorEastAsia"/>
              </w:rPr>
              <w:t>符合</w:t>
            </w:r>
            <w:r>
              <w:rPr>
                <w:rFonts w:asciiTheme="minorEastAsia" w:hAnsiTheme="minorEastAsia" w:hint="eastAsia"/>
              </w:rPr>
              <w:t>学生</w:t>
            </w:r>
            <w:r>
              <w:rPr>
                <w:rFonts w:asciiTheme="minorEastAsia" w:hAnsiTheme="minorEastAsia"/>
              </w:rPr>
              <w:t>认知规律</w:t>
            </w:r>
            <w:r>
              <w:rPr>
                <w:rFonts w:asciiTheme="minorEastAsia" w:hAnsiTheme="minorEastAsia" w:hint="eastAsia"/>
              </w:rPr>
              <w:t>，</w:t>
            </w:r>
            <w:proofErr w:type="gramStart"/>
            <w:r>
              <w:rPr>
                <w:rFonts w:asciiTheme="minorEastAsia" w:hAnsiTheme="minorEastAsia"/>
              </w:rPr>
              <w:t>方便</w:t>
            </w:r>
            <w:r>
              <w:rPr>
                <w:rFonts w:asciiTheme="minorEastAsia" w:hAnsiTheme="minorEastAsia" w:hint="eastAsia"/>
              </w:rPr>
              <w:t>线</w:t>
            </w:r>
            <w:proofErr w:type="gramEnd"/>
            <w:r>
              <w:rPr>
                <w:rFonts w:asciiTheme="minorEastAsia" w:hAnsiTheme="minorEastAsia" w:hint="eastAsia"/>
              </w:rPr>
              <w:t>上</w:t>
            </w:r>
            <w:r>
              <w:rPr>
                <w:rFonts w:asciiTheme="minorEastAsia" w:hAnsiTheme="minorEastAsia"/>
              </w:rPr>
              <w:t>自主学习。</w:t>
            </w:r>
          </w:p>
        </w:tc>
        <w:tc>
          <w:tcPr>
            <w:tcW w:w="2366" w:type="dxa"/>
            <w:vAlign w:val="center"/>
          </w:tcPr>
          <w:p w:rsidR="00294628" w:rsidRDefault="00A673FD">
            <w:pPr>
              <w:widowControl/>
              <w:adjustRightInd w:val="0"/>
              <w:snapToGrid w:val="0"/>
              <w:spacing w:line="288" w:lineRule="auto"/>
              <w:jc w:val="center"/>
              <w:rPr>
                <w:rFonts w:asciiTheme="minorEastAsia" w:hAnsiTheme="minorEastAsia"/>
              </w:rPr>
            </w:pPr>
            <w:r>
              <w:rPr>
                <w:rFonts w:asciiTheme="minorEastAsia" w:hAnsiTheme="minorEastAsia" w:hint="eastAsia"/>
              </w:rPr>
              <w:t>网站资源</w:t>
            </w:r>
          </w:p>
        </w:tc>
      </w:tr>
      <w:tr w:rsidR="00294628">
        <w:trPr>
          <w:trHeight w:val="1243"/>
          <w:jc w:val="center"/>
        </w:trPr>
        <w:tc>
          <w:tcPr>
            <w:tcW w:w="724" w:type="dxa"/>
            <w:vMerge w:val="restart"/>
            <w:vAlign w:val="center"/>
          </w:tcPr>
          <w:p w:rsidR="00294628" w:rsidRDefault="00A673FD">
            <w:pPr>
              <w:widowControl/>
              <w:adjustRightInd w:val="0"/>
              <w:snapToGrid w:val="0"/>
              <w:spacing w:line="288" w:lineRule="auto"/>
              <w:jc w:val="center"/>
              <w:rPr>
                <w:rFonts w:asciiTheme="minorEastAsia" w:hAnsiTheme="minorEastAsia" w:cs="宋体"/>
                <w:bCs/>
                <w:kern w:val="0"/>
              </w:rPr>
            </w:pPr>
            <w:r>
              <w:rPr>
                <w:rFonts w:asciiTheme="minorEastAsia" w:hAnsiTheme="minorEastAsia" w:cs="宋体" w:hint="eastAsia"/>
                <w:bCs/>
                <w:kern w:val="0"/>
              </w:rPr>
              <w:lastRenderedPageBreak/>
              <w:t>使用记录</w:t>
            </w:r>
          </w:p>
        </w:tc>
        <w:tc>
          <w:tcPr>
            <w:tcW w:w="1188" w:type="dxa"/>
            <w:vAlign w:val="center"/>
          </w:tcPr>
          <w:p w:rsidR="00294628" w:rsidRDefault="00A673FD">
            <w:pPr>
              <w:widowControl/>
              <w:adjustRightInd w:val="0"/>
              <w:snapToGrid w:val="0"/>
              <w:spacing w:line="288" w:lineRule="auto"/>
              <w:jc w:val="center"/>
              <w:rPr>
                <w:rFonts w:asciiTheme="minorEastAsia" w:hAnsiTheme="minorEastAsia" w:cs="宋体"/>
                <w:bCs/>
                <w:kern w:val="0"/>
              </w:rPr>
            </w:pPr>
            <w:r>
              <w:rPr>
                <w:rFonts w:asciiTheme="minorEastAsia" w:hAnsiTheme="minorEastAsia" w:cs="宋体" w:hint="eastAsia"/>
              </w:rPr>
              <w:t>教学设计</w:t>
            </w:r>
          </w:p>
        </w:tc>
        <w:tc>
          <w:tcPr>
            <w:tcW w:w="5475" w:type="dxa"/>
            <w:vAlign w:val="center"/>
          </w:tcPr>
          <w:p w:rsidR="00294628" w:rsidRDefault="00A673FD">
            <w:pPr>
              <w:pStyle w:val="a6"/>
              <w:spacing w:line="288" w:lineRule="auto"/>
              <w:ind w:firstLineChars="0" w:firstLine="0"/>
              <w:jc w:val="left"/>
              <w:rPr>
                <w:rFonts w:asciiTheme="minorEastAsia" w:hAnsiTheme="minorEastAsia" w:cs="宋体"/>
              </w:rPr>
            </w:pPr>
            <w:r>
              <w:rPr>
                <w:rFonts w:asciiTheme="minorEastAsia" w:hAnsiTheme="minorEastAsia" w:cs="宋体" w:hint="eastAsia"/>
              </w:rPr>
              <w:t>根据课程知识点、技能点，设计课堂组织形式，适当、有效体现并使用信息化手段，充分</w:t>
            </w:r>
            <w:proofErr w:type="gramStart"/>
            <w:r>
              <w:rPr>
                <w:rFonts w:asciiTheme="minorEastAsia" w:hAnsiTheme="minorEastAsia" w:cs="宋体" w:hint="eastAsia"/>
              </w:rPr>
              <w:t>发挥线</w:t>
            </w:r>
            <w:proofErr w:type="gramEnd"/>
            <w:r>
              <w:rPr>
                <w:rFonts w:asciiTheme="minorEastAsia" w:hAnsiTheme="minorEastAsia" w:cs="宋体" w:hint="eastAsia"/>
              </w:rPr>
              <w:t>上资源在教学过程中的作用。</w:t>
            </w:r>
          </w:p>
          <w:p w:rsidR="00294628" w:rsidRDefault="00A673FD">
            <w:pPr>
              <w:pStyle w:val="a6"/>
              <w:spacing w:line="288" w:lineRule="auto"/>
              <w:ind w:firstLineChars="0" w:firstLine="0"/>
              <w:jc w:val="left"/>
              <w:rPr>
                <w:rFonts w:asciiTheme="minorEastAsia" w:hAnsiTheme="minorEastAsia"/>
              </w:rPr>
            </w:pPr>
            <w:r>
              <w:rPr>
                <w:rFonts w:ascii="宋体" w:hAnsi="宋体" w:cs="宋体" w:hint="eastAsia"/>
                <w:kern w:val="0"/>
              </w:rPr>
              <w:t>学案（或视频或课件）、作业库、试题库等学习资源在实际教学过程中得到充分利用。</w:t>
            </w:r>
            <w:r>
              <w:rPr>
                <w:rFonts w:asciiTheme="minorEastAsia" w:hAnsiTheme="minorEastAsia" w:cs="宋体" w:hint="eastAsia"/>
              </w:rPr>
              <w:t>如：线上测试、辅导答疑、线上讨论、网上作业等。网站有</w:t>
            </w:r>
            <w:r>
              <w:rPr>
                <w:rFonts w:asciiTheme="minorEastAsia" w:hAnsiTheme="minorEastAsia" w:cs="宋体"/>
              </w:rPr>
              <w:t>至少一学期的使用记录。</w:t>
            </w:r>
          </w:p>
        </w:tc>
        <w:tc>
          <w:tcPr>
            <w:tcW w:w="2366" w:type="dxa"/>
            <w:vMerge w:val="restart"/>
            <w:vAlign w:val="center"/>
          </w:tcPr>
          <w:p w:rsidR="00294628" w:rsidRDefault="00A673FD">
            <w:pPr>
              <w:pStyle w:val="a6"/>
              <w:spacing w:line="288" w:lineRule="auto"/>
              <w:ind w:leftChars="-51" w:left="-107" w:firstLineChars="0" w:firstLine="0"/>
              <w:jc w:val="center"/>
              <w:rPr>
                <w:rFonts w:asciiTheme="minorEastAsia" w:hAnsiTheme="minorEastAsia" w:cs="宋体"/>
              </w:rPr>
            </w:pPr>
            <w:r>
              <w:rPr>
                <w:rFonts w:ascii="宋体" w:hAnsi="宋体" w:cs="宋体" w:hint="eastAsia"/>
                <w:kern w:val="0"/>
              </w:rPr>
              <w:t>网站资源、管理、作业、考试、讨论、统计等板块</w:t>
            </w:r>
          </w:p>
        </w:tc>
      </w:tr>
      <w:tr w:rsidR="00294628">
        <w:trPr>
          <w:trHeight w:val="750"/>
          <w:jc w:val="center"/>
        </w:trPr>
        <w:tc>
          <w:tcPr>
            <w:tcW w:w="724" w:type="dxa"/>
            <w:vMerge/>
            <w:vAlign w:val="center"/>
          </w:tcPr>
          <w:p w:rsidR="00294628" w:rsidRDefault="00294628">
            <w:pPr>
              <w:widowControl/>
              <w:adjustRightInd w:val="0"/>
              <w:snapToGrid w:val="0"/>
              <w:spacing w:line="288" w:lineRule="auto"/>
              <w:jc w:val="center"/>
              <w:rPr>
                <w:rFonts w:asciiTheme="minorEastAsia" w:hAnsiTheme="minorEastAsia" w:cs="宋体"/>
                <w:bCs/>
                <w:kern w:val="0"/>
              </w:rPr>
            </w:pPr>
          </w:p>
        </w:tc>
        <w:tc>
          <w:tcPr>
            <w:tcW w:w="1188" w:type="dxa"/>
            <w:vAlign w:val="center"/>
          </w:tcPr>
          <w:p w:rsidR="00294628" w:rsidRDefault="00A673FD">
            <w:pPr>
              <w:pStyle w:val="a6"/>
              <w:spacing w:line="288" w:lineRule="auto"/>
              <w:ind w:firstLineChars="0" w:firstLine="0"/>
              <w:jc w:val="center"/>
              <w:rPr>
                <w:rFonts w:asciiTheme="minorEastAsia" w:hAnsiTheme="minorEastAsia"/>
              </w:rPr>
            </w:pPr>
            <w:r>
              <w:rPr>
                <w:rFonts w:asciiTheme="minorEastAsia" w:hAnsiTheme="minorEastAsia" w:cs="宋体" w:hint="eastAsia"/>
              </w:rPr>
              <w:t>课堂管理</w:t>
            </w:r>
          </w:p>
        </w:tc>
        <w:tc>
          <w:tcPr>
            <w:tcW w:w="5475" w:type="dxa"/>
            <w:vAlign w:val="center"/>
          </w:tcPr>
          <w:p w:rsidR="00294628" w:rsidRDefault="00A673FD">
            <w:pPr>
              <w:pStyle w:val="a6"/>
              <w:spacing w:line="288" w:lineRule="auto"/>
              <w:ind w:firstLineChars="0" w:firstLine="0"/>
              <w:jc w:val="left"/>
              <w:rPr>
                <w:rFonts w:asciiTheme="minorEastAsia" w:hAnsiTheme="minorEastAsia"/>
              </w:rPr>
            </w:pPr>
            <w:r>
              <w:rPr>
                <w:rFonts w:asciiTheme="minorEastAsia" w:hAnsiTheme="minorEastAsia" w:cs="宋体" w:hint="eastAsia"/>
              </w:rPr>
              <w:t>适当利用信息化技术进行课堂辅助管理，如：通知发布、大班考勤、在线作业、在线测试、课堂问卷、观点讨论等（不是全部都要有的）。网站有使用记录。</w:t>
            </w:r>
          </w:p>
        </w:tc>
        <w:tc>
          <w:tcPr>
            <w:tcW w:w="2366" w:type="dxa"/>
            <w:vMerge/>
            <w:vAlign w:val="center"/>
          </w:tcPr>
          <w:p w:rsidR="00294628" w:rsidRDefault="00294628">
            <w:pPr>
              <w:pStyle w:val="a6"/>
              <w:spacing w:line="288" w:lineRule="auto"/>
              <w:ind w:firstLineChars="0" w:firstLine="0"/>
              <w:jc w:val="center"/>
              <w:rPr>
                <w:rFonts w:asciiTheme="minorEastAsia" w:hAnsiTheme="minorEastAsia" w:cs="宋体"/>
              </w:rPr>
            </w:pPr>
          </w:p>
        </w:tc>
      </w:tr>
      <w:tr w:rsidR="00294628">
        <w:trPr>
          <w:trHeight w:val="750"/>
          <w:jc w:val="center"/>
        </w:trPr>
        <w:tc>
          <w:tcPr>
            <w:tcW w:w="724" w:type="dxa"/>
            <w:vMerge/>
            <w:vAlign w:val="center"/>
          </w:tcPr>
          <w:p w:rsidR="00294628" w:rsidRDefault="00294628">
            <w:pPr>
              <w:widowControl/>
              <w:adjustRightInd w:val="0"/>
              <w:snapToGrid w:val="0"/>
              <w:spacing w:line="288" w:lineRule="auto"/>
              <w:jc w:val="center"/>
              <w:rPr>
                <w:rFonts w:asciiTheme="minorEastAsia" w:hAnsiTheme="minorEastAsia" w:cs="宋体"/>
                <w:bCs/>
                <w:kern w:val="0"/>
              </w:rPr>
            </w:pPr>
          </w:p>
        </w:tc>
        <w:tc>
          <w:tcPr>
            <w:tcW w:w="1188" w:type="dxa"/>
            <w:vAlign w:val="center"/>
          </w:tcPr>
          <w:p w:rsidR="00294628" w:rsidRDefault="00A673FD">
            <w:pPr>
              <w:pStyle w:val="a6"/>
              <w:spacing w:line="288" w:lineRule="auto"/>
              <w:ind w:firstLineChars="0" w:firstLine="0"/>
              <w:jc w:val="center"/>
              <w:rPr>
                <w:rFonts w:asciiTheme="minorEastAsia" w:hAnsiTheme="minorEastAsia" w:cs="宋体"/>
              </w:rPr>
            </w:pPr>
            <w:r>
              <w:rPr>
                <w:rFonts w:ascii="宋体" w:hAnsi="宋体" w:cs="宋体" w:hint="eastAsia"/>
                <w:kern w:val="0"/>
              </w:rPr>
              <w:t>成绩评价</w:t>
            </w:r>
          </w:p>
        </w:tc>
        <w:tc>
          <w:tcPr>
            <w:tcW w:w="5475" w:type="dxa"/>
            <w:vAlign w:val="center"/>
          </w:tcPr>
          <w:p w:rsidR="00294628" w:rsidRDefault="00A673FD">
            <w:pPr>
              <w:pStyle w:val="a6"/>
              <w:spacing w:line="288" w:lineRule="auto"/>
              <w:ind w:firstLineChars="0" w:firstLine="0"/>
              <w:jc w:val="left"/>
              <w:rPr>
                <w:rFonts w:asciiTheme="minorEastAsia" w:hAnsiTheme="minorEastAsia" w:cs="宋体"/>
              </w:rPr>
            </w:pPr>
            <w:r>
              <w:rPr>
                <w:rFonts w:ascii="宋体" w:hAnsi="宋体" w:cs="宋体" w:hint="eastAsia"/>
                <w:kern w:val="0"/>
              </w:rPr>
              <w:t>适当的将视频观看、在线测试、网上作业、互动讨论等线上学习行为纳入课程过程考核。</w:t>
            </w:r>
          </w:p>
        </w:tc>
        <w:tc>
          <w:tcPr>
            <w:tcW w:w="2366" w:type="dxa"/>
            <w:vAlign w:val="center"/>
          </w:tcPr>
          <w:p w:rsidR="00294628" w:rsidRDefault="00A673FD">
            <w:pPr>
              <w:pStyle w:val="a6"/>
              <w:spacing w:line="288" w:lineRule="auto"/>
              <w:ind w:firstLineChars="0" w:firstLine="0"/>
              <w:jc w:val="center"/>
              <w:rPr>
                <w:rFonts w:asciiTheme="minorEastAsia" w:hAnsiTheme="minorEastAsia" w:cs="宋体"/>
              </w:rPr>
            </w:pPr>
            <w:r>
              <w:rPr>
                <w:rFonts w:ascii="宋体" w:hAnsi="宋体" w:cs="宋体" w:hint="eastAsia"/>
                <w:kern w:val="0"/>
              </w:rPr>
              <w:t>成绩管理板块</w:t>
            </w:r>
          </w:p>
        </w:tc>
      </w:tr>
      <w:tr w:rsidR="00294628">
        <w:trPr>
          <w:trHeight w:val="416"/>
          <w:jc w:val="center"/>
        </w:trPr>
        <w:tc>
          <w:tcPr>
            <w:tcW w:w="724" w:type="dxa"/>
            <w:vAlign w:val="center"/>
          </w:tcPr>
          <w:p w:rsidR="00294628" w:rsidRDefault="00A673FD">
            <w:pPr>
              <w:widowControl/>
              <w:adjustRightInd w:val="0"/>
              <w:snapToGrid w:val="0"/>
              <w:spacing w:line="288" w:lineRule="auto"/>
              <w:jc w:val="center"/>
              <w:rPr>
                <w:rFonts w:asciiTheme="minorEastAsia" w:hAnsiTheme="minorEastAsia" w:cs="宋体"/>
                <w:bCs/>
                <w:kern w:val="0"/>
              </w:rPr>
            </w:pPr>
            <w:r>
              <w:rPr>
                <w:rFonts w:asciiTheme="minorEastAsia" w:hAnsiTheme="minorEastAsia" w:cs="宋体" w:hint="eastAsia"/>
                <w:bCs/>
                <w:kern w:val="0"/>
              </w:rPr>
              <w:t>检查结论</w:t>
            </w:r>
          </w:p>
        </w:tc>
        <w:tc>
          <w:tcPr>
            <w:tcW w:w="9029" w:type="dxa"/>
            <w:gridSpan w:val="3"/>
            <w:vAlign w:val="center"/>
          </w:tcPr>
          <w:p w:rsidR="00294628" w:rsidRDefault="00A673FD">
            <w:pPr>
              <w:pStyle w:val="a6"/>
              <w:spacing w:line="288" w:lineRule="auto"/>
              <w:ind w:firstLineChars="0" w:firstLine="0"/>
              <w:jc w:val="left"/>
              <w:rPr>
                <w:rFonts w:asciiTheme="minorEastAsia" w:hAnsiTheme="minorEastAsia" w:cs="宋体"/>
              </w:rPr>
            </w:pPr>
            <w:r>
              <w:rPr>
                <w:rFonts w:asciiTheme="minorEastAsia" w:hAnsiTheme="minorEastAsia" w:cs="宋体" w:hint="eastAsia"/>
              </w:rPr>
              <w:t xml:space="preserve">本次检查所达到的水平：  □ 省级    □校级  </w:t>
            </w:r>
          </w:p>
          <w:p w:rsidR="00294628" w:rsidRDefault="00A673FD">
            <w:pPr>
              <w:pStyle w:val="a6"/>
              <w:spacing w:line="288" w:lineRule="auto"/>
              <w:ind w:firstLineChars="0" w:firstLine="0"/>
              <w:jc w:val="left"/>
              <w:rPr>
                <w:rFonts w:asciiTheme="minorEastAsia" w:hAnsiTheme="minorEastAsia" w:cs="宋体"/>
              </w:rPr>
            </w:pPr>
            <w:r>
              <w:rPr>
                <w:rFonts w:asciiTheme="minorEastAsia" w:hAnsiTheme="minorEastAsia" w:cs="宋体" w:hint="eastAsia"/>
              </w:rPr>
              <w:t xml:space="preserve">本次检查结论：  □通过（□优秀  □ 良好    □合格）   </w:t>
            </w:r>
          </w:p>
          <w:p w:rsidR="00171025" w:rsidRPr="00171025" w:rsidRDefault="00171025" w:rsidP="00171025">
            <w:pPr>
              <w:pStyle w:val="a6"/>
              <w:spacing w:line="288" w:lineRule="auto"/>
              <w:ind w:firstLineChars="796" w:firstLine="1672"/>
              <w:jc w:val="left"/>
              <w:rPr>
                <w:rFonts w:asciiTheme="minorEastAsia" w:hAnsiTheme="minorEastAsia" w:cs="宋体" w:hint="eastAsia"/>
              </w:rPr>
            </w:pPr>
            <w:r w:rsidRPr="00171025">
              <w:rPr>
                <w:rFonts w:asciiTheme="minorEastAsia" w:hAnsiTheme="minorEastAsia" w:cs="宋体" w:hint="eastAsia"/>
              </w:rPr>
              <w:t>□暂缓通过（□资源数量不达标  □资源质量需提高  □其他原因（</w:t>
            </w:r>
            <w:r>
              <w:rPr>
                <w:rFonts w:asciiTheme="minorEastAsia" w:hAnsiTheme="minorEastAsia" w:cs="宋体" w:hint="eastAsia"/>
              </w:rPr>
              <w:t xml:space="preserve"> </w:t>
            </w:r>
            <w:r w:rsidRPr="00171025">
              <w:rPr>
                <w:rFonts w:asciiTheme="minorEastAsia" w:hAnsiTheme="minorEastAsia" w:cs="宋体" w:hint="eastAsia"/>
              </w:rPr>
              <w:t xml:space="preserve">       ））</w:t>
            </w:r>
          </w:p>
          <w:p w:rsidR="00171025" w:rsidRDefault="00171025" w:rsidP="00171025">
            <w:pPr>
              <w:pStyle w:val="a6"/>
              <w:spacing w:line="288" w:lineRule="auto"/>
              <w:ind w:firstLineChars="0" w:firstLine="0"/>
              <w:jc w:val="left"/>
              <w:rPr>
                <w:rFonts w:asciiTheme="minorEastAsia" w:hAnsiTheme="minorEastAsia" w:cs="宋体" w:hint="eastAsia"/>
              </w:rPr>
            </w:pPr>
            <w:r w:rsidRPr="00171025">
              <w:rPr>
                <w:rFonts w:asciiTheme="minorEastAsia" w:hAnsiTheme="minorEastAsia" w:cs="宋体" w:hint="eastAsia"/>
              </w:rPr>
              <w:t xml:space="preserve"> </w:t>
            </w:r>
            <w:r>
              <w:rPr>
                <w:rFonts w:asciiTheme="minorEastAsia" w:hAnsiTheme="minorEastAsia" w:cs="宋体" w:hint="eastAsia"/>
              </w:rPr>
              <w:t xml:space="preserve">               </w:t>
            </w:r>
            <w:r w:rsidRPr="00171025">
              <w:rPr>
                <w:rFonts w:asciiTheme="minorEastAsia" w:hAnsiTheme="minorEastAsia" w:cs="宋体" w:hint="eastAsia"/>
              </w:rPr>
              <w:t>□不予通过（□资源数量严重不达标  □资源质量差  □资源未应用  □其他原因（</w:t>
            </w:r>
            <w:r>
              <w:rPr>
                <w:rFonts w:asciiTheme="minorEastAsia" w:hAnsiTheme="minorEastAsia" w:cs="宋体" w:hint="eastAsia"/>
              </w:rPr>
              <w:t xml:space="preserve">     </w:t>
            </w:r>
            <w:r w:rsidRPr="00171025">
              <w:rPr>
                <w:rFonts w:asciiTheme="minorEastAsia" w:hAnsiTheme="minorEastAsia" w:cs="宋体" w:hint="eastAsia"/>
              </w:rPr>
              <w:t xml:space="preserve">   ））</w:t>
            </w:r>
          </w:p>
          <w:p w:rsidR="00294628" w:rsidRDefault="00A673FD" w:rsidP="00171025">
            <w:pPr>
              <w:pStyle w:val="a6"/>
              <w:spacing w:line="288" w:lineRule="auto"/>
              <w:ind w:firstLineChars="0" w:firstLine="0"/>
              <w:jc w:val="left"/>
              <w:rPr>
                <w:rFonts w:asciiTheme="minorEastAsia" w:hAnsiTheme="minorEastAsia" w:cs="宋体"/>
              </w:rPr>
            </w:pPr>
            <w:r>
              <w:rPr>
                <w:rFonts w:asciiTheme="minorEastAsia" w:hAnsiTheme="minorEastAsia" w:cs="宋体" w:hint="eastAsia"/>
              </w:rPr>
              <w:t>不合格</w:t>
            </w:r>
            <w:proofErr w:type="gramStart"/>
            <w:r>
              <w:rPr>
                <w:rFonts w:asciiTheme="minorEastAsia" w:hAnsiTheme="minorEastAsia" w:cs="宋体" w:hint="eastAsia"/>
              </w:rPr>
              <w:t>的微课</w:t>
            </w:r>
            <w:proofErr w:type="gramEnd"/>
            <w:r>
              <w:rPr>
                <w:rFonts w:asciiTheme="minorEastAsia" w:hAnsiTheme="minorEastAsia" w:cs="宋体" w:hint="eastAsia"/>
              </w:rPr>
              <w:t>/视频：全程只有文字录屏，画面、音频不连续，背景吵杂。</w:t>
            </w:r>
          </w:p>
          <w:p w:rsidR="00722920" w:rsidRDefault="00722920">
            <w:pPr>
              <w:pStyle w:val="a6"/>
              <w:spacing w:line="288" w:lineRule="auto"/>
              <w:ind w:firstLineChars="0" w:firstLine="0"/>
              <w:jc w:val="left"/>
              <w:rPr>
                <w:rFonts w:asciiTheme="minorEastAsia" w:hAnsiTheme="minorEastAsia" w:cs="宋体"/>
              </w:rPr>
            </w:pPr>
            <w:r>
              <w:rPr>
                <w:rFonts w:asciiTheme="minorEastAsia" w:hAnsiTheme="minorEastAsia" w:cs="宋体" w:hint="eastAsia"/>
              </w:rPr>
              <w:t>以下情况结论为“</w:t>
            </w:r>
            <w:r w:rsidRPr="00722920">
              <w:rPr>
                <w:rFonts w:asciiTheme="minorEastAsia" w:hAnsiTheme="minorEastAsia" w:cs="宋体" w:hint="eastAsia"/>
              </w:rPr>
              <w:t>暂缓通过</w:t>
            </w:r>
            <w:r>
              <w:rPr>
                <w:rFonts w:asciiTheme="minorEastAsia" w:hAnsiTheme="minorEastAsia" w:cs="宋体" w:hint="eastAsia"/>
              </w:rPr>
              <w:t>”：</w:t>
            </w:r>
            <w:r w:rsidRPr="00722920">
              <w:rPr>
                <w:rFonts w:asciiTheme="minorEastAsia" w:hAnsiTheme="minorEastAsia" w:cs="宋体" w:hint="eastAsia"/>
              </w:rPr>
              <w:t>资源数量不达标</w:t>
            </w:r>
            <w:r>
              <w:rPr>
                <w:rFonts w:asciiTheme="minorEastAsia" w:hAnsiTheme="minorEastAsia" w:cs="宋体" w:hint="eastAsia"/>
              </w:rPr>
              <w:t>；</w:t>
            </w:r>
            <w:r w:rsidR="00171025" w:rsidRPr="00171025">
              <w:rPr>
                <w:rFonts w:asciiTheme="minorEastAsia" w:hAnsiTheme="minorEastAsia" w:cs="宋体" w:hint="eastAsia"/>
              </w:rPr>
              <w:t>资源质量需提高</w:t>
            </w:r>
            <w:r>
              <w:rPr>
                <w:rFonts w:asciiTheme="minorEastAsia" w:hAnsiTheme="minorEastAsia" w:cs="宋体" w:hint="eastAsia"/>
              </w:rPr>
              <w:t>；</w:t>
            </w:r>
            <w:r w:rsidRPr="00722920">
              <w:rPr>
                <w:rFonts w:asciiTheme="minorEastAsia" w:hAnsiTheme="minorEastAsia" w:cs="宋体" w:hint="eastAsia"/>
              </w:rPr>
              <w:t>其他原因</w:t>
            </w:r>
            <w:r w:rsidR="00171025">
              <w:rPr>
                <w:rFonts w:asciiTheme="minorEastAsia" w:hAnsiTheme="minorEastAsia" w:cs="宋体" w:hint="eastAsia"/>
              </w:rPr>
              <w:t>。</w:t>
            </w:r>
            <w:bookmarkStart w:id="0" w:name="_GoBack"/>
            <w:bookmarkEnd w:id="0"/>
          </w:p>
          <w:p w:rsidR="00294628" w:rsidRDefault="00A673FD">
            <w:pPr>
              <w:pStyle w:val="a6"/>
              <w:spacing w:line="288" w:lineRule="auto"/>
              <w:ind w:firstLineChars="0" w:firstLine="0"/>
              <w:jc w:val="left"/>
              <w:rPr>
                <w:rFonts w:asciiTheme="minorEastAsia" w:hAnsiTheme="minorEastAsia" w:cs="宋体"/>
              </w:rPr>
            </w:pPr>
            <w:r>
              <w:rPr>
                <w:rFonts w:asciiTheme="minorEastAsia" w:hAnsiTheme="minorEastAsia" w:cs="宋体" w:hint="eastAsia"/>
              </w:rPr>
              <w:t>以下情况结论为“不通过”：</w:t>
            </w:r>
            <w:r w:rsidR="00171025" w:rsidRPr="00171025">
              <w:rPr>
                <w:rFonts w:asciiTheme="minorEastAsia" w:hAnsiTheme="minorEastAsia" w:cs="宋体" w:hint="eastAsia"/>
              </w:rPr>
              <w:t>资源数量严重不达标</w:t>
            </w:r>
            <w:r>
              <w:rPr>
                <w:rFonts w:asciiTheme="minorEastAsia" w:hAnsiTheme="minorEastAsia" w:cs="宋体" w:hint="eastAsia"/>
              </w:rPr>
              <w:t>；</w:t>
            </w:r>
            <w:r w:rsidR="00171025" w:rsidRPr="00171025">
              <w:rPr>
                <w:rFonts w:asciiTheme="minorEastAsia" w:hAnsiTheme="minorEastAsia" w:cs="宋体" w:hint="eastAsia"/>
              </w:rPr>
              <w:t>资源质量差</w:t>
            </w:r>
            <w:r>
              <w:rPr>
                <w:rFonts w:asciiTheme="minorEastAsia" w:hAnsiTheme="minorEastAsia" w:cs="宋体" w:hint="eastAsia"/>
              </w:rPr>
              <w:t>；资源未应用；</w:t>
            </w:r>
            <w:r w:rsidR="00171025">
              <w:rPr>
                <w:rFonts w:asciiTheme="minorEastAsia" w:hAnsiTheme="minorEastAsia" w:cs="宋体" w:hint="eastAsia"/>
              </w:rPr>
              <w:t>其他原因</w:t>
            </w:r>
            <w:r>
              <w:rPr>
                <w:rFonts w:asciiTheme="minorEastAsia" w:hAnsiTheme="minorEastAsia" w:cs="宋体" w:hint="eastAsia"/>
              </w:rPr>
              <w:t>。</w:t>
            </w:r>
          </w:p>
          <w:p w:rsidR="00294628" w:rsidRDefault="00A673FD">
            <w:pPr>
              <w:pStyle w:val="a6"/>
              <w:spacing w:line="288" w:lineRule="auto"/>
              <w:ind w:firstLineChars="0" w:firstLine="0"/>
              <w:jc w:val="left"/>
              <w:rPr>
                <w:rFonts w:asciiTheme="minorEastAsia" w:hAnsiTheme="minorEastAsia" w:cs="宋体"/>
              </w:rPr>
            </w:pPr>
            <w:r>
              <w:rPr>
                <w:rFonts w:asciiTheme="minorEastAsia" w:hAnsiTheme="minorEastAsia" w:cs="宋体" w:hint="eastAsia"/>
              </w:rPr>
              <w:t>省级水平：</w:t>
            </w:r>
            <w:proofErr w:type="gramStart"/>
            <w:r>
              <w:rPr>
                <w:rFonts w:asciiTheme="minorEastAsia" w:hAnsiTheme="minorEastAsia" w:cs="宋体" w:hint="eastAsia"/>
              </w:rPr>
              <w:t>微课及</w:t>
            </w:r>
            <w:proofErr w:type="gramEnd"/>
            <w:r>
              <w:rPr>
                <w:rFonts w:asciiTheme="minorEastAsia" w:hAnsiTheme="minorEastAsia" w:cs="宋体" w:hint="eastAsia"/>
              </w:rPr>
              <w:t>配套资源建设质量达到江苏省在线开放课程建设水平并且在课堂中实际应用。</w:t>
            </w:r>
          </w:p>
        </w:tc>
      </w:tr>
    </w:tbl>
    <w:p w:rsidR="00294628" w:rsidRDefault="00294628">
      <w:pPr>
        <w:jc w:val="center"/>
      </w:pPr>
    </w:p>
    <w:sectPr w:rsidR="002946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E35" w:rsidRDefault="005F1E35" w:rsidP="00AB3302">
      <w:r>
        <w:separator/>
      </w:r>
    </w:p>
  </w:endnote>
  <w:endnote w:type="continuationSeparator" w:id="0">
    <w:p w:rsidR="005F1E35" w:rsidRDefault="005F1E35" w:rsidP="00AB3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E35" w:rsidRDefault="005F1E35" w:rsidP="00AB3302">
      <w:r>
        <w:separator/>
      </w:r>
    </w:p>
  </w:footnote>
  <w:footnote w:type="continuationSeparator" w:id="0">
    <w:p w:rsidR="005F1E35" w:rsidRDefault="005F1E35" w:rsidP="00AB33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5525D"/>
    <w:rsid w:val="000542F7"/>
    <w:rsid w:val="000B662B"/>
    <w:rsid w:val="000D6894"/>
    <w:rsid w:val="00171025"/>
    <w:rsid w:val="001821AB"/>
    <w:rsid w:val="0020499C"/>
    <w:rsid w:val="00294628"/>
    <w:rsid w:val="003067DD"/>
    <w:rsid w:val="00324DB4"/>
    <w:rsid w:val="003B7DE9"/>
    <w:rsid w:val="0041799E"/>
    <w:rsid w:val="0045734E"/>
    <w:rsid w:val="005A2D37"/>
    <w:rsid w:val="005B7002"/>
    <w:rsid w:val="005F1E35"/>
    <w:rsid w:val="006153E0"/>
    <w:rsid w:val="00661432"/>
    <w:rsid w:val="006B3BC5"/>
    <w:rsid w:val="00722920"/>
    <w:rsid w:val="0086415C"/>
    <w:rsid w:val="00885D4C"/>
    <w:rsid w:val="008F0BC5"/>
    <w:rsid w:val="00931AA9"/>
    <w:rsid w:val="009D4DB1"/>
    <w:rsid w:val="00A6387A"/>
    <w:rsid w:val="00A673FD"/>
    <w:rsid w:val="00AB3302"/>
    <w:rsid w:val="00AC06F7"/>
    <w:rsid w:val="00B62523"/>
    <w:rsid w:val="00B93D10"/>
    <w:rsid w:val="00D10829"/>
    <w:rsid w:val="00DD7E7E"/>
    <w:rsid w:val="00DE587F"/>
    <w:rsid w:val="00E41750"/>
    <w:rsid w:val="00E5525D"/>
    <w:rsid w:val="00E677CC"/>
    <w:rsid w:val="00E713D8"/>
    <w:rsid w:val="00EA1EB6"/>
    <w:rsid w:val="563C1E90"/>
    <w:rsid w:val="73945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lsdException w:name="footer" w:semiHidden="0"/>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pPr>
      <w:tabs>
        <w:tab w:val="center" w:pos="4153"/>
        <w:tab w:val="right" w:pos="8306"/>
      </w:tabs>
      <w:snapToGrid w:val="0"/>
      <w:jc w:val="left"/>
    </w:pPr>
    <w:rPr>
      <w:sz w:val="18"/>
      <w:szCs w:val="18"/>
    </w:rPr>
  </w:style>
  <w:style w:type="paragraph" w:styleId="a4">
    <w:name w:val="header"/>
    <w:basedOn w:val="a"/>
    <w:link w:val="Char0"/>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pPr>
      <w:ind w:firstLineChars="200" w:firstLine="420"/>
    </w:pPr>
  </w:style>
  <w:style w:type="character" w:customStyle="1" w:styleId="Char0">
    <w:name w:val="页眉 Char"/>
    <w:basedOn w:val="a0"/>
    <w:link w:val="a4"/>
    <w:qFormat/>
    <w:rPr>
      <w:kern w:val="2"/>
      <w:sz w:val="18"/>
      <w:szCs w:val="18"/>
    </w:rPr>
  </w:style>
  <w:style w:type="character" w:customStyle="1" w:styleId="Char">
    <w:name w:val="页脚 Char"/>
    <w:basedOn w:val="a0"/>
    <w:link w:val="a3"/>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211</Words>
  <Characters>1207</Characters>
  <Application>Microsoft Office Word</Application>
  <DocSecurity>0</DocSecurity>
  <Lines>10</Lines>
  <Paragraphs>2</Paragraphs>
  <ScaleCrop>false</ScaleCrop>
  <Company>淮安信息职业技术学院教务处</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Administrator</cp:lastModifiedBy>
  <cp:revision>24</cp:revision>
  <dcterms:created xsi:type="dcterms:W3CDTF">2017-11-15T01:32:00Z</dcterms:created>
  <dcterms:modified xsi:type="dcterms:W3CDTF">2020-07-17T07:42:00Z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