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B3" w:rsidRDefault="001A19B3" w:rsidP="001A19B3">
      <w:pPr>
        <w:spacing w:line="360" w:lineRule="auto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  <w:t>**</w:t>
      </w:r>
      <w:r w:rsidRPr="00016E3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专业技能等级证书</w:t>
      </w:r>
      <w:r w:rsidRPr="003D131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试点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情况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  <w:t>表</w:t>
      </w:r>
    </w:p>
    <w:p w:rsidR="00BD6878" w:rsidRPr="00BD6878" w:rsidRDefault="00BD6878" w:rsidP="00BD6878">
      <w:pPr>
        <w:spacing w:line="360" w:lineRule="auto"/>
        <w:rPr>
          <w:rFonts w:ascii="宋体" w:eastAsia="宋体" w:hAnsi="宋体" w:cs="宋体"/>
          <w:b/>
          <w:color w:val="333333"/>
          <w:spacing w:val="8"/>
          <w:kern w:val="0"/>
          <w:sz w:val="28"/>
          <w:szCs w:val="28"/>
        </w:rPr>
      </w:pPr>
      <w:r w:rsidRPr="00BD6878"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8"/>
        </w:rPr>
        <w:t>一</w:t>
      </w:r>
      <w:r w:rsidRPr="00BD6878">
        <w:rPr>
          <w:rFonts w:ascii="宋体" w:eastAsia="宋体" w:hAnsi="宋体" w:cs="宋体"/>
          <w:b/>
          <w:color w:val="333333"/>
          <w:spacing w:val="8"/>
          <w:kern w:val="0"/>
          <w:sz w:val="28"/>
          <w:szCs w:val="28"/>
        </w:rPr>
        <w:t>、专业</w:t>
      </w:r>
    </w:p>
    <w:p w:rsidR="00BD6878" w:rsidRPr="00BD6878" w:rsidRDefault="00BD6878" w:rsidP="00BD6878">
      <w:pPr>
        <w:spacing w:line="360" w:lineRule="auto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BD687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专业名称</w:t>
      </w:r>
      <w:r w:rsidRPr="00BD6878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：</w:t>
      </w:r>
      <w:r w:rsidRPr="00BD687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      专业</w:t>
      </w:r>
      <w:r w:rsidRPr="00BD6878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代码：</w:t>
      </w:r>
    </w:p>
    <w:p w:rsidR="00BD6878" w:rsidRPr="00BD6878" w:rsidRDefault="00BD6878" w:rsidP="00BD6878">
      <w:pPr>
        <w:spacing w:line="360" w:lineRule="auto"/>
        <w:rPr>
          <w:rFonts w:ascii="宋体" w:eastAsia="宋体" w:hAnsi="宋体" w:cs="宋体"/>
          <w:b/>
          <w:color w:val="333333"/>
          <w:spacing w:val="8"/>
          <w:kern w:val="0"/>
          <w:sz w:val="28"/>
          <w:szCs w:val="28"/>
        </w:rPr>
      </w:pPr>
      <w:r w:rsidRPr="00BD6878"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8"/>
        </w:rPr>
        <w:t>二、试点专业条件</w:t>
      </w:r>
    </w:p>
    <w:p w:rsidR="00BD6878" w:rsidRDefault="00BD6878" w:rsidP="00BD6878">
      <w:pPr>
        <w:spacing w:line="360" w:lineRule="auto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BD687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（一）具备办学许可的法人单位，已经开设</w:t>
      </w:r>
      <w:r w:rsidRPr="00BD6878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**</w:t>
      </w:r>
      <w:r w:rsidRPr="00BD687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专业</w:t>
      </w:r>
      <w:r w:rsidRPr="00BD6878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职业技能等级证书，</w:t>
      </w:r>
      <w:r w:rsidRPr="00BD687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自**年</w:t>
      </w:r>
      <w:r w:rsidRPr="00BD6878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开始</w:t>
      </w:r>
      <w:r w:rsidRPr="00BD687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招生，</w:t>
      </w:r>
      <w:r w:rsidRPr="00BD6878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有*</w:t>
      </w:r>
      <w:r w:rsidRPr="00BD687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年</w:t>
      </w:r>
      <w:r w:rsidRPr="00BD6878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相关专业学历教育与职业培训经验。</w:t>
      </w:r>
    </w:p>
    <w:p w:rsidR="00AD5BC8" w:rsidRPr="00BD6878" w:rsidRDefault="00AD5BC8" w:rsidP="00BD6878">
      <w:pPr>
        <w:spacing w:line="360" w:lineRule="auto"/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</w:pPr>
    </w:p>
    <w:p w:rsidR="00BD6878" w:rsidRPr="00BD6878" w:rsidRDefault="00BD6878" w:rsidP="00BD6878">
      <w:pPr>
        <w:spacing w:line="360" w:lineRule="auto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BD687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（二）具有相应培训授课资质的专兼职培训团队</w:t>
      </w:r>
      <w:r w:rsidRPr="00BD6878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。</w:t>
      </w:r>
      <w:r w:rsidRPr="001A19B3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表格</w:t>
      </w:r>
      <w:r w:rsidRPr="001A19B3"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  <w:t>不够</w:t>
      </w:r>
      <w:r w:rsidRPr="001A19B3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可以</w:t>
      </w:r>
      <w:r w:rsidRPr="001A19B3"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  <w:t>增加</w:t>
      </w:r>
      <w:r w:rsidRPr="001A19B3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D6878" w:rsidRPr="00BD6878" w:rsidTr="00BD6878"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D6878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D6878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出生</w:t>
            </w:r>
            <w:r w:rsidRPr="00BD6878"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  <w:t>年月</w:t>
            </w: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D6878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D6878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0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D6878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部门</w:t>
            </w:r>
          </w:p>
        </w:tc>
      </w:tr>
      <w:tr w:rsidR="00BD6878" w:rsidRPr="00BD6878" w:rsidTr="00BD6878"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D6878" w:rsidRPr="00BD6878" w:rsidTr="00BD6878"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D6878" w:rsidRPr="00BD6878" w:rsidTr="00BD6878"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D6878" w:rsidRPr="00BD6878" w:rsidTr="00BD6878"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D6878" w:rsidRPr="00BD6878" w:rsidTr="00BD6878"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:rsidR="00AD5BC8" w:rsidRDefault="00AD5BC8" w:rsidP="00BD6878">
      <w:pPr>
        <w:spacing w:line="360" w:lineRule="auto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BD6878" w:rsidRPr="001A19B3" w:rsidRDefault="00BD6878" w:rsidP="00BD6878">
      <w:pPr>
        <w:spacing w:line="360" w:lineRule="auto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1A19B3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（三）</w:t>
      </w:r>
      <w:r w:rsidR="001A19B3" w:rsidRPr="001A19B3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专业建设基础好，人才培养质量高，贯彻落实职业教育国家教学标准有力，有较为完备的</w:t>
      </w:r>
      <w:r w:rsidR="001A19B3" w:rsidRPr="001A19B3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专业人才培养方案</w:t>
      </w:r>
      <w:r w:rsidR="001A19B3" w:rsidRPr="001A19B3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和满足教学、培训需要的</w:t>
      </w:r>
      <w:r w:rsidR="001A19B3" w:rsidRPr="001A19B3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教学资源</w:t>
      </w:r>
      <w:r w:rsidR="001A19B3" w:rsidRPr="001A19B3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。</w:t>
      </w:r>
    </w:p>
    <w:p w:rsidR="00BD6878" w:rsidRDefault="00BD6878" w:rsidP="00BD6878">
      <w:pPr>
        <w:spacing w:line="360" w:lineRule="auto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AD5BC8" w:rsidRPr="00BD6878" w:rsidRDefault="00AD5BC8" w:rsidP="00BD6878">
      <w:pPr>
        <w:spacing w:line="360" w:lineRule="auto"/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</w:pPr>
    </w:p>
    <w:p w:rsidR="001A19B3" w:rsidRPr="0064333E" w:rsidRDefault="00BD6878" w:rsidP="00BD6878">
      <w:pPr>
        <w:spacing w:line="360" w:lineRule="auto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64333E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（四）</w:t>
      </w:r>
      <w:r w:rsidR="001A19B3" w:rsidRPr="0064333E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具有满足证书培训需要的教学条件和实习实训设施设备。</w:t>
      </w:r>
    </w:p>
    <w:p w:rsidR="001A19B3" w:rsidRPr="001A19B3" w:rsidRDefault="001A19B3" w:rsidP="001A19B3">
      <w:pPr>
        <w:spacing w:line="360" w:lineRule="auto"/>
        <w:jc w:val="center"/>
        <w:rPr>
          <w:rFonts w:ascii="宋体" w:eastAsia="宋体" w:hAnsi="宋体" w:cs="宋体"/>
          <w:b/>
          <w:color w:val="FF0000"/>
          <w:spacing w:val="8"/>
          <w:kern w:val="0"/>
          <w:sz w:val="28"/>
          <w:szCs w:val="28"/>
        </w:rPr>
      </w:pPr>
      <w:r w:rsidRPr="001A19B3">
        <w:rPr>
          <w:rFonts w:ascii="宋体" w:eastAsia="宋体" w:hAnsi="宋体" w:cs="宋体" w:hint="eastAsia"/>
          <w:b/>
          <w:color w:val="FF0000"/>
          <w:spacing w:val="8"/>
          <w:kern w:val="0"/>
          <w:sz w:val="28"/>
          <w:szCs w:val="28"/>
        </w:rPr>
        <w:t>教学条件表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2"/>
        <w:gridCol w:w="2442"/>
        <w:gridCol w:w="1984"/>
      </w:tblGrid>
      <w:tr w:rsidR="001A19B3" w:rsidRPr="001A19B3" w:rsidTr="00C4022B">
        <w:trPr>
          <w:jc w:val="center"/>
        </w:trPr>
        <w:tc>
          <w:tcPr>
            <w:tcW w:w="3082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1A19B3" w:rsidRPr="001A19B3" w:rsidTr="00C4022B">
        <w:trPr>
          <w:jc w:val="center"/>
        </w:trPr>
        <w:tc>
          <w:tcPr>
            <w:tcW w:w="3082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1A19B3" w:rsidRPr="001A19B3" w:rsidTr="00C4022B">
        <w:trPr>
          <w:jc w:val="center"/>
        </w:trPr>
        <w:tc>
          <w:tcPr>
            <w:tcW w:w="3082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1A19B3" w:rsidRPr="001A19B3" w:rsidTr="00C4022B">
        <w:trPr>
          <w:jc w:val="center"/>
        </w:trPr>
        <w:tc>
          <w:tcPr>
            <w:tcW w:w="3082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 w:rsidR="001A19B3" w:rsidRPr="001A19B3" w:rsidTr="00C4022B">
        <w:trPr>
          <w:jc w:val="center"/>
        </w:trPr>
        <w:tc>
          <w:tcPr>
            <w:tcW w:w="3082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A19B3" w:rsidRPr="001A19B3" w:rsidRDefault="001A19B3" w:rsidP="001A19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</w:tbl>
    <w:p w:rsidR="00AD5BC8" w:rsidRDefault="00AD5BC8" w:rsidP="001A19B3">
      <w:pPr>
        <w:spacing w:line="360" w:lineRule="auto"/>
        <w:jc w:val="center"/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8"/>
        </w:rPr>
      </w:pPr>
    </w:p>
    <w:p w:rsidR="00BD6878" w:rsidRPr="00BD6878" w:rsidRDefault="001A19B3" w:rsidP="001A19B3">
      <w:pPr>
        <w:spacing w:line="360" w:lineRule="auto"/>
        <w:jc w:val="center"/>
        <w:rPr>
          <w:rFonts w:ascii="宋体" w:eastAsia="宋体" w:hAnsi="宋体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spacing w:val="8"/>
          <w:kern w:val="0"/>
          <w:sz w:val="28"/>
          <w:szCs w:val="28"/>
        </w:rPr>
        <w:t>基本设备设施表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2"/>
        <w:gridCol w:w="2442"/>
        <w:gridCol w:w="1984"/>
      </w:tblGrid>
      <w:tr w:rsidR="00BD6878" w:rsidRPr="00BD6878" w:rsidTr="001A19B3">
        <w:trPr>
          <w:jc w:val="center"/>
        </w:trPr>
        <w:tc>
          <w:tcPr>
            <w:tcW w:w="3082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D6878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442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D6878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规格</w:t>
            </w:r>
          </w:p>
        </w:tc>
        <w:tc>
          <w:tcPr>
            <w:tcW w:w="1984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BD6878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数量</w:t>
            </w:r>
          </w:p>
        </w:tc>
      </w:tr>
      <w:tr w:rsidR="00BD6878" w:rsidRPr="00BD6878" w:rsidTr="001A19B3">
        <w:trPr>
          <w:jc w:val="center"/>
        </w:trPr>
        <w:tc>
          <w:tcPr>
            <w:tcW w:w="3082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D6878" w:rsidRPr="00BD6878" w:rsidTr="001A19B3">
        <w:trPr>
          <w:jc w:val="center"/>
        </w:trPr>
        <w:tc>
          <w:tcPr>
            <w:tcW w:w="3082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D6878" w:rsidRPr="00BD6878" w:rsidTr="001A19B3">
        <w:trPr>
          <w:jc w:val="center"/>
        </w:trPr>
        <w:tc>
          <w:tcPr>
            <w:tcW w:w="3082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6878" w:rsidRPr="00BD6878" w:rsidRDefault="00BD6878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73F4D" w:rsidRPr="00BD6878" w:rsidTr="001A19B3">
        <w:trPr>
          <w:jc w:val="center"/>
        </w:trPr>
        <w:tc>
          <w:tcPr>
            <w:tcW w:w="3082" w:type="dxa"/>
            <w:vAlign w:val="center"/>
          </w:tcPr>
          <w:p w:rsidR="00673F4D" w:rsidRPr="00BD6878" w:rsidRDefault="00673F4D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673F4D" w:rsidRPr="00BD6878" w:rsidRDefault="00673F4D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3F4D" w:rsidRPr="00BD6878" w:rsidRDefault="00673F4D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73F4D" w:rsidRPr="00BD6878" w:rsidTr="001A19B3">
        <w:trPr>
          <w:jc w:val="center"/>
        </w:trPr>
        <w:tc>
          <w:tcPr>
            <w:tcW w:w="3082" w:type="dxa"/>
            <w:vAlign w:val="center"/>
          </w:tcPr>
          <w:p w:rsidR="00673F4D" w:rsidRPr="00BD6878" w:rsidRDefault="00673F4D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673F4D" w:rsidRPr="00BD6878" w:rsidRDefault="00673F4D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3F4D" w:rsidRPr="00BD6878" w:rsidRDefault="00673F4D" w:rsidP="001A19B3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:rsidR="00AD5BC8" w:rsidRDefault="00AD5BC8" w:rsidP="00BD6878">
      <w:pPr>
        <w:spacing w:line="360" w:lineRule="auto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</w:p>
    <w:p w:rsidR="00AD5BC8" w:rsidRDefault="00AD5BC8" w:rsidP="00BD6878">
      <w:pPr>
        <w:spacing w:line="360" w:lineRule="auto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</w:p>
    <w:p w:rsidR="00BD6878" w:rsidRPr="00AD5BC8" w:rsidRDefault="00BD6878" w:rsidP="00BD6878">
      <w:pPr>
        <w:spacing w:line="360" w:lineRule="auto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bookmarkStart w:id="0" w:name="_GoBack"/>
      <w:bookmarkEnd w:id="0"/>
      <w:r w:rsidRPr="00AD5BC8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（五）</w:t>
      </w:r>
      <w:r w:rsidR="001A19B3" w:rsidRPr="00AD5BC8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制度体系健全，教学管理规范，团队保障有力。</w:t>
      </w:r>
    </w:p>
    <w:p w:rsidR="00BD6878" w:rsidRPr="00BD6878" w:rsidRDefault="00BD6878">
      <w:pPr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</w:p>
    <w:sectPr w:rsidR="00BD6878" w:rsidRPr="00BD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4B" w:rsidRDefault="00A4204B" w:rsidP="00BD6878">
      <w:r>
        <w:separator/>
      </w:r>
    </w:p>
  </w:endnote>
  <w:endnote w:type="continuationSeparator" w:id="0">
    <w:p w:rsidR="00A4204B" w:rsidRDefault="00A4204B" w:rsidP="00BD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4B" w:rsidRDefault="00A4204B" w:rsidP="00BD6878">
      <w:r>
        <w:separator/>
      </w:r>
    </w:p>
  </w:footnote>
  <w:footnote w:type="continuationSeparator" w:id="0">
    <w:p w:rsidR="00A4204B" w:rsidRDefault="00A4204B" w:rsidP="00BD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E8"/>
    <w:rsid w:val="00077AD9"/>
    <w:rsid w:val="000C3AC0"/>
    <w:rsid w:val="001A19B3"/>
    <w:rsid w:val="0064333E"/>
    <w:rsid w:val="00673F4D"/>
    <w:rsid w:val="00706C6B"/>
    <w:rsid w:val="00A4204B"/>
    <w:rsid w:val="00AD5BC8"/>
    <w:rsid w:val="00BD6878"/>
    <w:rsid w:val="00CE10F3"/>
    <w:rsid w:val="00D744E8"/>
    <w:rsid w:val="00F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3522"/>
  <w15:chartTrackingRefBased/>
  <w15:docId w15:val="{5708EFC4-486E-4EFC-BD6C-C15FCAB6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6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6878"/>
    <w:rPr>
      <w:sz w:val="18"/>
      <w:szCs w:val="18"/>
    </w:rPr>
  </w:style>
  <w:style w:type="table" w:styleId="a7">
    <w:name w:val="Table Grid"/>
    <w:basedOn w:val="a1"/>
    <w:uiPriority w:val="39"/>
    <w:rsid w:val="00BD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李敢</dc:creator>
  <cp:keywords/>
  <dc:description/>
  <cp:lastModifiedBy>李敢</cp:lastModifiedBy>
  <cp:revision>3</cp:revision>
  <dcterms:created xsi:type="dcterms:W3CDTF">2019-09-12T03:02:00Z</dcterms:created>
  <dcterms:modified xsi:type="dcterms:W3CDTF">2019-09-12T04:42:00Z</dcterms:modified>
</cp:coreProperties>
</file>