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_GB2312" w:hAnsi="楷体_GB2312" w:eastAsia="楷体_GB2312" w:cs="楷体_GB2312"/>
          <w:sz w:val="52"/>
          <w:szCs w:val="52"/>
          <w:lang w:eastAsia="zh-CN"/>
        </w:rPr>
      </w:pPr>
      <w:r>
        <w:rPr>
          <w:rFonts w:hint="eastAsia" w:ascii="楷体_GB2312" w:hAnsi="楷体_GB2312" w:eastAsia="楷体_GB2312" w:cs="楷体_GB2312"/>
          <w:sz w:val="52"/>
          <w:szCs w:val="52"/>
          <w:lang w:eastAsia="zh-CN"/>
        </w:rPr>
        <w:t>推荐毕业生就业信息联系表</w:t>
      </w:r>
    </w:p>
    <w:p>
      <w:pPr>
        <w:jc w:val="center"/>
        <w:rPr>
          <w:rFonts w:hint="eastAsia" w:ascii="楷体_GB2312" w:hAnsi="楷体_GB2312" w:eastAsia="楷体_GB2312" w:cs="楷体_GB2312"/>
          <w:sz w:val="13"/>
          <w:szCs w:val="13"/>
          <w:lang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楷体_GB2312" w:hAnsi="楷体_GB2312" w:eastAsia="楷体_GB2312" w:cs="楷体_GB2312"/>
          <w:sz w:val="36"/>
          <w:szCs w:val="36"/>
          <w:lang w:eastAsia="zh-CN"/>
        </w:rPr>
      </w:pPr>
      <w:r>
        <w:rPr>
          <w:rFonts w:hint="eastAsia" w:ascii="楷体_GB2312" w:hAnsi="楷体_GB2312" w:eastAsia="楷体_GB2312" w:cs="楷体_GB2312"/>
          <w:sz w:val="36"/>
          <w:szCs w:val="36"/>
          <w:lang w:eastAsia="zh-CN"/>
        </w:rPr>
        <w:t>毕业生院校联系人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2"/>
        <w:gridCol w:w="2264"/>
        <w:gridCol w:w="1568"/>
        <w:gridCol w:w="28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2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sz w:val="32"/>
                <w:szCs w:val="32"/>
                <w:vertAlign w:val="baseline"/>
                <w:lang w:eastAsia="zh-CN"/>
              </w:rPr>
              <w:t>院校名称</w:t>
            </w:r>
          </w:p>
        </w:tc>
        <w:tc>
          <w:tcPr>
            <w:tcW w:w="6730" w:type="dxa"/>
            <w:gridSpan w:val="3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2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sz w:val="32"/>
                <w:szCs w:val="32"/>
                <w:vertAlign w:val="baseline"/>
                <w:lang w:eastAsia="zh-CN"/>
              </w:rPr>
              <w:t>地址</w:t>
            </w:r>
          </w:p>
        </w:tc>
        <w:tc>
          <w:tcPr>
            <w:tcW w:w="6730" w:type="dxa"/>
            <w:gridSpan w:val="3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2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sz w:val="32"/>
                <w:szCs w:val="32"/>
                <w:vertAlign w:val="baseline"/>
                <w:lang w:eastAsia="zh-CN"/>
              </w:rPr>
              <w:t>联系人</w:t>
            </w:r>
          </w:p>
        </w:tc>
        <w:tc>
          <w:tcPr>
            <w:tcW w:w="226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568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sz w:val="32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898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2"/>
                <w:szCs w:val="32"/>
                <w:vertAlign w:val="baseline"/>
                <w:lang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both"/>
        <w:rPr>
          <w:rFonts w:hint="eastAsia" w:ascii="楷体_GB2312" w:hAnsi="楷体_GB2312" w:eastAsia="楷体_GB2312" w:cs="楷体_GB2312"/>
          <w:sz w:val="36"/>
          <w:szCs w:val="36"/>
          <w:lang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楷体_GB2312" w:hAnsi="楷体_GB2312" w:eastAsia="楷体_GB2312" w:cs="楷体_GB2312"/>
          <w:sz w:val="36"/>
          <w:szCs w:val="36"/>
          <w:lang w:eastAsia="zh-CN"/>
        </w:rPr>
      </w:pPr>
      <w:r>
        <w:rPr>
          <w:rFonts w:hint="eastAsia" w:ascii="楷体_GB2312" w:hAnsi="楷体_GB2312" w:eastAsia="楷体_GB2312" w:cs="楷体_GB2312"/>
          <w:sz w:val="36"/>
          <w:szCs w:val="36"/>
          <w:lang w:eastAsia="zh-CN"/>
        </w:rPr>
        <w:t>需推荐解决就业毕业生的基本情况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eastAsia="zh-CN"/>
              </w:rPr>
              <w:t>专业</w:t>
            </w: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eastAsia="zh-CN"/>
              </w:rPr>
              <w:t>人数</w:t>
            </w: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eastAsia="zh-CN"/>
              </w:rPr>
              <w:t>学历</w:t>
            </w:r>
          </w:p>
        </w:tc>
        <w:tc>
          <w:tcPr>
            <w:tcW w:w="170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eastAsia="zh-CN"/>
              </w:rPr>
              <w:t>已具备职业证书人数</w:t>
            </w:r>
          </w:p>
        </w:tc>
        <w:tc>
          <w:tcPr>
            <w:tcW w:w="170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  <w:t>推荐</w:t>
            </w:r>
            <w:bookmarkStart w:id="0" w:name="_GoBack"/>
            <w:bookmarkEnd w:id="0"/>
            <w:r>
              <w:rPr>
                <w:rFonts w:hint="eastAsia" w:ascii="楷体_GB2312" w:hAnsi="楷体_GB2312" w:eastAsia="楷体_GB2312" w:cs="楷体_GB2312"/>
                <w:sz w:val="24"/>
                <w:szCs w:val="24"/>
                <w:vertAlign w:val="baseline"/>
                <w:lang w:val="en-US" w:eastAsia="zh-CN"/>
              </w:rPr>
              <w:t>就业方向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  <w:tc>
          <w:tcPr>
            <w:tcW w:w="170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  <w:tc>
          <w:tcPr>
            <w:tcW w:w="170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  <w:tc>
          <w:tcPr>
            <w:tcW w:w="170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  <w:tc>
          <w:tcPr>
            <w:tcW w:w="170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  <w:tc>
          <w:tcPr>
            <w:tcW w:w="170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  <w:tc>
          <w:tcPr>
            <w:tcW w:w="170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  <w:tc>
          <w:tcPr>
            <w:tcW w:w="170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  <w:tc>
          <w:tcPr>
            <w:tcW w:w="170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  <w:tc>
          <w:tcPr>
            <w:tcW w:w="170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  <w:tc>
          <w:tcPr>
            <w:tcW w:w="170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  <w:tc>
          <w:tcPr>
            <w:tcW w:w="170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  <w:tc>
          <w:tcPr>
            <w:tcW w:w="170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  <w:tc>
          <w:tcPr>
            <w:tcW w:w="170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  <w:tc>
          <w:tcPr>
            <w:tcW w:w="170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  <w:tc>
          <w:tcPr>
            <w:tcW w:w="170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  <w:tc>
          <w:tcPr>
            <w:tcW w:w="170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_GB2312" w:hAnsi="楷体_GB2312" w:eastAsia="楷体_GB2312" w:cs="楷体_GB2312"/>
                <w:sz w:val="36"/>
                <w:szCs w:val="36"/>
                <w:vertAlign w:val="baseline"/>
                <w:lang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both"/>
        <w:rPr>
          <w:rFonts w:hint="eastAsia" w:ascii="楷体_GB2312" w:hAnsi="楷体_GB2312" w:eastAsia="楷体_GB2312" w:cs="楷体_GB2312"/>
          <w:sz w:val="36"/>
          <w:szCs w:val="36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B706D2"/>
    <w:multiLevelType w:val="singleLevel"/>
    <w:tmpl w:val="7BB706D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46359D"/>
    <w:rsid w:val="0829479A"/>
    <w:rsid w:val="0DAF71D4"/>
    <w:rsid w:val="147B7F0F"/>
    <w:rsid w:val="2047693F"/>
    <w:rsid w:val="224B38EA"/>
    <w:rsid w:val="284A2AA2"/>
    <w:rsid w:val="2B46359D"/>
    <w:rsid w:val="3A2A5D50"/>
    <w:rsid w:val="3E2C1B66"/>
    <w:rsid w:val="3F5C1D48"/>
    <w:rsid w:val="428567C7"/>
    <w:rsid w:val="456145D6"/>
    <w:rsid w:val="52C94C37"/>
    <w:rsid w:val="5E163679"/>
    <w:rsid w:val="61B11C20"/>
    <w:rsid w:val="66D14EEF"/>
    <w:rsid w:val="789B2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left="0" w:leftChars="0" w:firstLine="880" w:firstLineChars="200"/>
      <w:jc w:val="left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Calibri" w:hAnsi="Calibri" w:eastAsia="方正小标宋简体" w:cs="Times New Roman"/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ind w:left="0"/>
      <w:outlineLvl w:val="1"/>
    </w:pPr>
    <w:rPr>
      <w:rFonts w:ascii="Arial" w:hAnsi="Arial" w:eastAsia="黑体" w:cs="Times New Roman"/>
      <w:b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7">
    <w:name w:val="标题格式"/>
    <w:basedOn w:val="1"/>
    <w:qFormat/>
    <w:uiPriority w:val="0"/>
    <w:pPr>
      <w:jc w:val="center"/>
    </w:pPr>
    <w:rPr>
      <w:rFonts w:eastAsia="方正小标宋简体" w:asciiTheme="minorAscii" w:hAnsiTheme="minorAscii"/>
      <w:sz w:val="44"/>
    </w:rPr>
  </w:style>
  <w:style w:type="paragraph" w:customStyle="1" w:styleId="8">
    <w:name w:val="一级标题"/>
    <w:basedOn w:val="1"/>
    <w:next w:val="1"/>
    <w:link w:val="9"/>
    <w:qFormat/>
    <w:uiPriority w:val="0"/>
    <w:pPr>
      <w:spacing w:line="592" w:lineRule="exact"/>
      <w:ind w:leftChars="0"/>
    </w:pPr>
    <w:rPr>
      <w:rFonts w:eastAsia="黑体"/>
    </w:rPr>
  </w:style>
  <w:style w:type="character" w:customStyle="1" w:styleId="9">
    <w:name w:val="一级标题 Char"/>
    <w:link w:val="8"/>
    <w:qFormat/>
    <w:uiPriority w:val="0"/>
    <w:rPr>
      <w:rFonts w:eastAsia="黑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2019-04-08T09:14:00Z</dcterms:created>
  <dc:creator>sharing</dc:creator>
  <cp:lastModifiedBy>峰回路转</cp:lastModifiedBy>
  <dcterms:modified xsi:type="dcterms:W3CDTF">2019-04-08T09:32:00Z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