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91" w:firstLineChars="90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新系统毕业</w:t>
      </w:r>
      <w:r>
        <w:rPr>
          <w:rFonts w:hint="eastAsia"/>
          <w:b/>
          <w:sz w:val="32"/>
          <w:szCs w:val="32"/>
          <w:lang w:eastAsia="zh-CN"/>
        </w:rPr>
        <w:t>预</w:t>
      </w:r>
      <w:r>
        <w:rPr>
          <w:b/>
          <w:sz w:val="32"/>
          <w:szCs w:val="32"/>
        </w:rPr>
        <w:t>审核流程</w:t>
      </w:r>
    </w:p>
    <w:p>
      <w:pPr>
        <w:numPr>
          <w:ilvl w:val="0"/>
          <w:numId w:val="0"/>
        </w:numPr>
        <w:ind w:leftChars="0"/>
        <w:rPr>
          <w:rFonts w:hint="default"/>
          <w:b/>
          <w:sz w:val="32"/>
          <w:szCs w:val="32"/>
          <w:lang w:val="en-US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教学秘书 录入（完成时间11月16日）</w:t>
      </w:r>
    </w:p>
    <w:p>
      <w:pPr>
        <w:pStyle w:val="7"/>
        <w:numPr>
          <w:ilvl w:val="0"/>
          <w:numId w:val="1"/>
        </w:numPr>
        <w:ind w:leftChars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培养方案中各类学分一致</w:t>
      </w:r>
      <w:r>
        <w:rPr>
          <w:rFonts w:hint="eastAsia"/>
          <w:sz w:val="28"/>
          <w:szCs w:val="28"/>
          <w:lang w:eastAsia="zh-CN"/>
        </w:rPr>
        <w:t>，培养方案以教务处官网专业建设模块上传终稿为准，</w:t>
      </w:r>
      <w:r>
        <w:rPr>
          <w:rFonts w:hint="eastAsia"/>
          <w:sz w:val="28"/>
          <w:szCs w:val="28"/>
        </w:rPr>
        <w:t>先核对开课计划，尤其注意有无缺漏课程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pStyle w:val="7"/>
        <w:numPr>
          <w:ilvl w:val="0"/>
          <w:numId w:val="1"/>
        </w:numPr>
        <w:ind w:leftChars="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检查开课计划中毕业各类学分是否已维护正确</w:t>
      </w:r>
      <w:r>
        <w:rPr>
          <w:rFonts w:hint="eastAsia"/>
          <w:sz w:val="28"/>
          <w:szCs w:val="28"/>
          <w:lang w:eastAsia="zh-CN"/>
        </w:rPr>
        <w:t>，其中系统中军事理论课为</w:t>
      </w:r>
      <w:r>
        <w:rPr>
          <w:rFonts w:hint="eastAsia"/>
          <w:sz w:val="28"/>
          <w:szCs w:val="28"/>
          <w:lang w:val="en-US" w:eastAsia="zh-CN"/>
        </w:rPr>
        <w:t>1.5学分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pStyle w:val="7"/>
        <w:numPr>
          <w:ilvl w:val="0"/>
          <w:numId w:val="1"/>
        </w:numPr>
        <w:ind w:leftChars="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各学院请在教学执行计划模块修读要求中逐一修改。上次培训时工程师新增</w:t>
      </w:r>
      <w:r>
        <w:rPr>
          <w:rFonts w:ascii="宋体" w:hAnsi="宋体" w:eastAsia="宋体" w:cs="宋体"/>
          <w:i w:val="0"/>
          <w:iCs w:val="0"/>
          <w:caps w:val="0"/>
          <w:color w:val="FFFFFF"/>
          <w:spacing w:val="0"/>
          <w:sz w:val="18"/>
          <w:szCs w:val="18"/>
          <w:shd w:val="clear" w:fill="288ACE"/>
        </w:rPr>
        <w:t>跨专业选修课</w:t>
      </w:r>
      <w:r>
        <w:rPr>
          <w:rFonts w:hint="eastAsia"/>
          <w:sz w:val="28"/>
          <w:szCs w:val="28"/>
          <w:lang w:eastAsia="zh-CN"/>
        </w:rPr>
        <w:t>模块无需变动，审核时自动计算课程。</w:t>
      </w:r>
    </w:p>
    <w:p>
      <w:pPr>
        <w:pStyle w:val="7"/>
        <w:numPr>
          <w:ilvl w:val="0"/>
          <w:numId w:val="1"/>
        </w:numPr>
        <w:ind w:leftChars="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为方便后续工作，请将</w:t>
      </w:r>
      <w:r>
        <w:rPr>
          <w:rFonts w:hint="eastAsia"/>
          <w:sz w:val="28"/>
          <w:szCs w:val="28"/>
          <w:lang w:val="en-US" w:eastAsia="zh-CN"/>
        </w:rPr>
        <w:t>2019-2021级三个年级的最低毕业学分维护完整。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 xml:space="preserve">  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442970" cy="4817110"/>
            <wp:effectExtent l="0" t="0" r="5080" b="2540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42970" cy="4817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ind w:left="360" w:firstLine="0" w:firstLineChars="0"/>
        <w:rPr>
          <w:rFonts w:hint="eastAsia" w:eastAsia="宋体"/>
          <w:sz w:val="28"/>
          <w:szCs w:val="28"/>
          <w:lang w:eastAsia="zh-CN"/>
        </w:rPr>
      </w:pPr>
      <w:r>
        <w:rPr>
          <w:rFonts w:hint="eastAsia" w:eastAsia="宋体"/>
          <w:sz w:val="28"/>
          <w:szCs w:val="28"/>
          <w:lang w:eastAsia="zh-CN"/>
        </w:rPr>
        <w:drawing>
          <wp:inline distT="0" distB="0" distL="114300" distR="114300">
            <wp:extent cx="5265420" cy="1721485"/>
            <wp:effectExtent l="0" t="0" r="11430" b="12065"/>
            <wp:docPr id="8" name="图片 8" descr="@4KH]H86]M9Y}1IM7E@70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@4KH]H86]M9Y}1IM7E@70_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72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ind w:left="360" w:firstLine="0" w:firstLineChars="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设置最低学分时是否自动计算学分</w:t>
      </w:r>
      <w:r>
        <w:rPr>
          <w:rFonts w:hint="eastAsia"/>
          <w:b/>
          <w:bCs/>
          <w:color w:val="FF0000"/>
          <w:sz w:val="28"/>
          <w:szCs w:val="28"/>
          <w:lang w:eastAsia="zh-CN"/>
        </w:rPr>
        <w:t>需要修改为否！！！</w:t>
      </w:r>
      <w:r>
        <w:rPr>
          <w:rFonts w:hint="eastAsia"/>
          <w:sz w:val="28"/>
          <w:szCs w:val="28"/>
          <w:lang w:eastAsia="zh-CN"/>
        </w:rPr>
        <w:t>默认值为是。</w:t>
      </w:r>
    </w:p>
    <w:p>
      <w:pP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</w:pPr>
    </w:p>
    <w:p>
      <w:pPr>
        <w:numPr>
          <w:ilvl w:val="0"/>
          <w:numId w:val="0"/>
        </w:numPr>
        <w:ind w:leftChars="0"/>
        <w:rPr>
          <w:rFonts w:hint="default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二级学院 审核（完成时间11月17日）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 w:cs="Times New Roman"/>
          <w:kern w:val="2"/>
          <w:sz w:val="28"/>
          <w:szCs w:val="28"/>
          <w:lang w:val="en-US" w:eastAsia="zh-CN" w:bidi="ar-SA"/>
        </w:rPr>
        <w:t>1、</w:t>
      </w:r>
      <w:r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  <w:t>各</w:t>
      </w:r>
      <w:r>
        <w:rPr>
          <w:rFonts w:hint="eastAsia"/>
          <w:sz w:val="28"/>
          <w:szCs w:val="28"/>
          <w:lang w:val="en-US" w:eastAsia="zh-CN"/>
        </w:rPr>
        <w:t>二级学院 进入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b/>
          <w:bCs/>
          <w:sz w:val="28"/>
          <w:szCs w:val="28"/>
          <w:lang w:val="en-US" w:eastAsia="zh-CN"/>
        </w:rPr>
        <w:t>毕业管理-毕业资格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预</w:t>
      </w:r>
      <w:r>
        <w:rPr>
          <w:rFonts w:hint="eastAsia"/>
          <w:b/>
          <w:bCs/>
          <w:sz w:val="28"/>
          <w:szCs w:val="28"/>
          <w:lang w:val="en-US" w:eastAsia="zh-CN"/>
        </w:rPr>
        <w:t>审核-主修专业毕业</w:t>
      </w: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预</w:t>
      </w:r>
      <w:r>
        <w:rPr>
          <w:rFonts w:hint="eastAsia"/>
          <w:b/>
          <w:bCs/>
          <w:sz w:val="28"/>
          <w:szCs w:val="28"/>
          <w:lang w:val="en-US" w:eastAsia="zh-CN"/>
        </w:rPr>
        <w:t>审核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937250" cy="1493520"/>
            <wp:effectExtent l="0" t="0" r="6350" b="11430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1493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</w:p>
    <w:p>
      <w:pPr>
        <w:rPr>
          <w:b/>
          <w:bCs/>
        </w:rPr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pStyle w:val="7"/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</w:p>
    <w:p>
      <w:pPr>
        <w:pStyle w:val="7"/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</w:p>
    <w:p>
      <w:pPr>
        <w:pStyle w:val="7"/>
        <w:numPr>
          <w:ilvl w:val="0"/>
          <w:numId w:val="0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2、毕业年度指定</w:t>
      </w:r>
      <w:r>
        <w:rPr>
          <w:rFonts w:hint="eastAsia"/>
          <w:color w:val="FF0000"/>
          <w:sz w:val="28"/>
          <w:szCs w:val="28"/>
          <w:lang w:val="en-US" w:eastAsia="zh-CN"/>
        </w:rPr>
        <w:t>2022</w:t>
      </w:r>
      <w:r>
        <w:rPr>
          <w:rFonts w:hint="eastAsia"/>
          <w:sz w:val="28"/>
          <w:szCs w:val="28"/>
          <w:lang w:val="en-US" w:eastAsia="zh-CN"/>
        </w:rPr>
        <w:t>，毕业年级为当前毕业年级（即</w:t>
      </w:r>
      <w:r>
        <w:rPr>
          <w:rFonts w:hint="eastAsia"/>
          <w:color w:val="FF0000"/>
          <w:sz w:val="28"/>
          <w:szCs w:val="28"/>
          <w:lang w:val="en-US" w:eastAsia="zh-CN"/>
        </w:rPr>
        <w:t>2019</w:t>
      </w:r>
      <w:r>
        <w:rPr>
          <w:rFonts w:hint="eastAsia"/>
          <w:sz w:val="28"/>
          <w:szCs w:val="28"/>
          <w:lang w:val="en-US" w:eastAsia="zh-CN"/>
        </w:rPr>
        <w:t>）、学生学院选择对应的二级学院。</w:t>
      </w:r>
      <w:r>
        <w:rPr>
          <w:rFonts w:hint="eastAsia"/>
          <w:b/>
          <w:bCs/>
          <w:sz w:val="28"/>
          <w:szCs w:val="28"/>
          <w:lang w:val="en-US" w:eastAsia="zh-CN"/>
        </w:rPr>
        <w:t>班级、学生两个</w:t>
      </w:r>
      <w:r>
        <w:rPr>
          <w:rFonts w:hint="eastAsia"/>
          <w:sz w:val="28"/>
          <w:szCs w:val="28"/>
          <w:lang w:val="en-US" w:eastAsia="zh-CN"/>
        </w:rPr>
        <w:t>条件</w:t>
      </w:r>
      <w:r>
        <w:rPr>
          <w:rFonts w:hint="eastAsia"/>
          <w:b/>
          <w:bCs/>
          <w:sz w:val="28"/>
          <w:szCs w:val="28"/>
          <w:lang w:val="en-US" w:eastAsia="zh-CN"/>
        </w:rPr>
        <w:t>均选择全部</w:t>
      </w:r>
      <w:r>
        <w:rPr>
          <w:rFonts w:hint="eastAsia"/>
          <w:sz w:val="28"/>
          <w:szCs w:val="28"/>
          <w:lang w:val="en-US" w:eastAsia="zh-CN"/>
        </w:rPr>
        <w:t>，审核</w:t>
      </w:r>
      <w:r>
        <w:rPr>
          <w:rFonts w:hint="eastAsia"/>
          <w:sz w:val="28"/>
          <w:szCs w:val="28"/>
        </w:rPr>
        <w:t>条件</w:t>
      </w:r>
      <w:r>
        <w:rPr>
          <w:rFonts w:hint="eastAsia"/>
          <w:sz w:val="28"/>
          <w:szCs w:val="28"/>
          <w:lang w:eastAsia="zh-CN"/>
        </w:rPr>
        <w:t>全部</w:t>
      </w:r>
      <w:r>
        <w:rPr>
          <w:rFonts w:hint="eastAsia"/>
          <w:sz w:val="28"/>
          <w:szCs w:val="28"/>
        </w:rPr>
        <w:t>勾选上，点批量自动审核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153150" cy="3921125"/>
            <wp:effectExtent l="0" t="0" r="0" b="317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3921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7"/>
        <w:numPr>
          <w:ilvl w:val="0"/>
          <w:numId w:val="0"/>
        </w:numPr>
        <w:ind w:leftChars="0"/>
        <w:rPr>
          <w:rFonts w:hint="eastAsia"/>
          <w:sz w:val="28"/>
          <w:szCs w:val="28"/>
          <w:lang w:val="en-US" w:eastAsia="zh-CN"/>
        </w:rPr>
      </w:pPr>
    </w:p>
    <w:p>
      <w:pPr>
        <w:pStyle w:val="7"/>
        <w:numPr>
          <w:ilvl w:val="0"/>
          <w:numId w:val="0"/>
        </w:numPr>
        <w:ind w:leftChars="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eastAsia"/>
          <w:sz w:val="28"/>
          <w:szCs w:val="28"/>
        </w:rPr>
        <w:t>下方出来的具体学生审核结果，有每个人不通过的原因，点击具体学生学号，出来具体菜单</w:t>
      </w:r>
      <w:r>
        <w:rPr>
          <w:rFonts w:hint="eastAsia"/>
          <w:sz w:val="28"/>
          <w:szCs w:val="28"/>
          <w:lang w:eastAsia="zh-CN"/>
        </w:rPr>
        <w:t>（特别关注转专业的学生和退伍复学的学生）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="宋体"/>
          <w:b/>
          <w:bCs/>
          <w:lang w:val="en-US" w:eastAsia="zh-CN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196965" cy="3973195"/>
            <wp:effectExtent l="0" t="0" r="13335" b="8255"/>
            <wp:docPr id="7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96965" cy="39731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F665DC"/>
    <w:multiLevelType w:val="singleLevel"/>
    <w:tmpl w:val="9AF665D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D6E72"/>
    <w:rsid w:val="000F47AD"/>
    <w:rsid w:val="001760E5"/>
    <w:rsid w:val="001C235F"/>
    <w:rsid w:val="001D6E72"/>
    <w:rsid w:val="00262902"/>
    <w:rsid w:val="002A0653"/>
    <w:rsid w:val="00382C5A"/>
    <w:rsid w:val="004A43D4"/>
    <w:rsid w:val="00517106"/>
    <w:rsid w:val="006B0017"/>
    <w:rsid w:val="0082460A"/>
    <w:rsid w:val="009A6017"/>
    <w:rsid w:val="00A34B38"/>
    <w:rsid w:val="00B65F9F"/>
    <w:rsid w:val="00CC6F9F"/>
    <w:rsid w:val="00D35AE8"/>
    <w:rsid w:val="00FC57A0"/>
    <w:rsid w:val="0D5719C8"/>
    <w:rsid w:val="167D028C"/>
    <w:rsid w:val="2E55290D"/>
    <w:rsid w:val="39B05378"/>
    <w:rsid w:val="3B8D5116"/>
    <w:rsid w:val="49047B7E"/>
    <w:rsid w:val="54CD5170"/>
    <w:rsid w:val="586A7FEE"/>
    <w:rsid w:val="74430214"/>
    <w:rsid w:val="7BAC528A"/>
    <w:rsid w:val="7F9E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3DCF00-588C-4CFF-BB0F-B4DDAD64BF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54</Words>
  <Characters>313</Characters>
  <Lines>2</Lines>
  <Paragraphs>1</Paragraphs>
  <TotalTime>5</TotalTime>
  <ScaleCrop>false</ScaleCrop>
  <LinksUpToDate>false</LinksUpToDate>
  <CharactersWithSpaces>366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2020-02-26T03:33:00Z</dcterms:created>
  <dc:creator>lenovo</dc:creator>
  <cp:lastModifiedBy>A-lone</cp:lastModifiedBy>
  <dcterms:modified xsi:type="dcterms:W3CDTF">2021-11-15T09:02:32Z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56B7E3BB16E54BEBA368D99BEFB514EB</vt:lpwstr>
  </property>
</Properties>
</file>