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47A68">
      <w:pPr>
        <w:widowControl/>
        <w:spacing w:line="440" w:lineRule="exact"/>
        <w:ind w:firstLine="0" w:firstLineChars="0"/>
        <w:jc w:val="left"/>
        <w:rPr>
          <w:rFonts w:hint="default" w:ascii="Times New Roman" w:eastAsia="仿宋_GB2312"/>
          <w:sz w:val="32"/>
          <w:szCs w:val="32"/>
          <w:highlight w:val="none"/>
        </w:rPr>
      </w:pPr>
      <w:bookmarkStart w:id="0" w:name="_Toc101167304"/>
      <w:r>
        <w:rPr>
          <w:rFonts w:hint="default" w:ascii="Times New Roman" w:eastAsia="仿宋_GB2312"/>
          <w:sz w:val="32"/>
          <w:szCs w:val="32"/>
          <w:highlight w:val="none"/>
        </w:rPr>
        <w:t>附</w:t>
      </w:r>
      <w:r>
        <w:rPr>
          <w:rFonts w:hint="default" w:ascii="Times New Roman" w:eastAsia="仿宋_GB2312"/>
          <w:sz w:val="32"/>
          <w:szCs w:val="32"/>
          <w:highlight w:val="none"/>
          <w:lang w:val="en-US" w:eastAsia="zh-CN"/>
        </w:rPr>
        <w:t>表</w:t>
      </w:r>
      <w:r>
        <w:rPr>
          <w:rFonts w:hint="default" w:ascii="Times New Roman" w:eastAsia="仿宋_GB2312"/>
          <w:sz w:val="32"/>
          <w:szCs w:val="32"/>
          <w:highlight w:val="none"/>
        </w:rPr>
        <w:t>1：</w:t>
      </w:r>
    </w:p>
    <w:p w14:paraId="464F69B0">
      <w:pPr>
        <w:pStyle w:val="2"/>
      </w:pPr>
    </w:p>
    <w:p w14:paraId="45E3B0D8">
      <w:pPr>
        <w:spacing w:line="440" w:lineRule="exact"/>
        <w:jc w:val="center"/>
        <w:rPr>
          <w:rFonts w:ascii="Times New Roman" w:hAnsi="Times New Roman" w:eastAsia="仿宋_GB2312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>常规项目</w:t>
      </w:r>
      <w:r>
        <w:rPr>
          <w:rFonts w:hint="default" w:ascii="Times New Roman" w:hAnsi="Times New Roman" w:eastAsia="仿宋_GB2312"/>
          <w:b/>
          <w:sz w:val="32"/>
          <w:szCs w:val="32"/>
          <w:highlight w:val="none"/>
        </w:rPr>
        <w:t>作品登记表（课件、微课）</w:t>
      </w:r>
    </w:p>
    <w:p w14:paraId="61B02325">
      <w:pPr>
        <w:spacing w:line="440" w:lineRule="exact"/>
        <w:rPr>
          <w:rFonts w:ascii="Times New Roman" w:hAnsi="Times New Roman" w:eastAsia="仿宋_GB2312"/>
          <w:sz w:val="24"/>
          <w:highlight w:val="none"/>
        </w:rPr>
      </w:pP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14:paraId="77F5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BD4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作品</w:t>
            </w:r>
          </w:p>
          <w:p w14:paraId="01067E2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96C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color w:val="BFBFBF" w:themeColor="background1" w:themeShade="BF"/>
                <w:sz w:val="24"/>
                <w:highlight w:val="none"/>
              </w:rPr>
              <w:t>作品名称请勿使用书名号</w:t>
            </w:r>
            <w:r>
              <w:rPr>
                <w:rFonts w:hint="default" w:ascii="Times New Roman" w:hAnsi="Times New Roman" w:eastAsia="仿宋_GB2312"/>
                <w:b/>
                <w:color w:val="BFBFBF" w:themeColor="background1" w:themeShade="BF"/>
                <w:sz w:val="24"/>
                <w:highlight w:val="none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5CC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D52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20A1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AA1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AD5BF6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D76D"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MB</w:t>
            </w:r>
          </w:p>
        </w:tc>
      </w:tr>
      <w:tr w14:paraId="0A3C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1DC6B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 w14:paraId="554911E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1E96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4B942D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课件□</w:t>
            </w:r>
          </w:p>
          <w:p w14:paraId="33A0B0BA">
            <w:pPr>
              <w:pStyle w:val="2"/>
            </w:pPr>
          </w:p>
          <w:p w14:paraId="01857660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6FA6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幼儿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教育□</w:t>
            </w:r>
          </w:p>
        </w:tc>
      </w:tr>
      <w:tr w14:paraId="52558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9CC2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46AE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DF218D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DD1C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特殊教育□</w:t>
            </w:r>
          </w:p>
        </w:tc>
      </w:tr>
      <w:tr w14:paraId="1039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9E7D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D500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B3F2B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53E2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小学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□</w:t>
            </w:r>
          </w:p>
        </w:tc>
      </w:tr>
      <w:tr w14:paraId="4D22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5C64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4C32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A32C0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4BAB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初中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□</w:t>
            </w:r>
          </w:p>
        </w:tc>
      </w:tr>
      <w:tr w14:paraId="7319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087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FE1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F82E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9C9E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高中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□</w:t>
            </w:r>
          </w:p>
        </w:tc>
      </w:tr>
      <w:tr w14:paraId="2171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4E993">
            <w:pPr>
              <w:widowControl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DE73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E156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课件□</w:t>
            </w:r>
          </w:p>
          <w:p w14:paraId="7324C0FD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微课□</w:t>
            </w:r>
          </w:p>
        </w:tc>
      </w:tr>
      <w:tr w14:paraId="5563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DE12">
            <w:pPr>
              <w:widowControl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C7801">
            <w:pPr>
              <w:adjustRightInd w:val="0"/>
              <w:snapToGrid w:val="0"/>
              <w:spacing w:line="440" w:lineRule="exact"/>
              <w:ind w:firstLine="280" w:firstLineChars="100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3EFA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课件□</w:t>
            </w:r>
          </w:p>
          <w:p w14:paraId="52E4112E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微课□</w:t>
            </w:r>
          </w:p>
        </w:tc>
      </w:tr>
      <w:tr w14:paraId="7E0F3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16349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作者</w:t>
            </w:r>
          </w:p>
          <w:p w14:paraId="76DF023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信息</w:t>
            </w:r>
          </w:p>
          <w:p w14:paraId="4188FCBA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/>
                <w:szCs w:val="21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8714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01F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所在单位</w:t>
            </w:r>
            <w:r>
              <w:rPr>
                <w:rFonts w:hint="default" w:ascii="Times New Roman" w:hAnsi="Times New Roman" w:eastAsia="仿宋_GB2312"/>
                <w:b/>
                <w:szCs w:val="21"/>
                <w:highlight w:val="none"/>
              </w:rPr>
              <w:t>（按单位公章填写）</w:t>
            </w:r>
          </w:p>
        </w:tc>
      </w:tr>
      <w:tr w14:paraId="4FD99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70CCD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32E3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B86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 w14:paraId="5364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4E66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B4C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437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 w14:paraId="393B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994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204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2854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 w14:paraId="50E4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45F6F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联系</w:t>
            </w:r>
          </w:p>
          <w:p w14:paraId="18F1486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312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DED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249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2ED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 w14:paraId="38AF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6CFB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613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39189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CAC40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83742"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b/>
                <w:sz w:val="24"/>
                <w:highlight w:val="none"/>
              </w:rPr>
              <w:t>@</w:t>
            </w:r>
          </w:p>
        </w:tc>
      </w:tr>
      <w:tr w14:paraId="7631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22E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作品</w:t>
            </w:r>
          </w:p>
          <w:p w14:paraId="76CE369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490C8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（包括作品简介、特色亮点等，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300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字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以内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）</w:t>
            </w:r>
          </w:p>
          <w:p w14:paraId="6509C6BD">
            <w:pPr>
              <w:spacing w:line="44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 w14:paraId="1FA2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51F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EC402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（安装运行所需环境，临时用户名、密码等,300字以内）</w:t>
            </w:r>
          </w:p>
          <w:p w14:paraId="31D78C05">
            <w:pPr>
              <w:tabs>
                <w:tab w:val="left" w:pos="630"/>
              </w:tabs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ab/>
            </w:r>
          </w:p>
          <w:p w14:paraId="57615CE0">
            <w:pPr>
              <w:tabs>
                <w:tab w:val="left" w:pos="630"/>
              </w:tabs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 w14:paraId="59EE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083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22"/>
                <w:highlight w:val="none"/>
              </w:rPr>
              <w:t>诚 信 承 诺</w:t>
            </w:r>
          </w:p>
          <w:p w14:paraId="5C753E2B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本人确认已了解全国师生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数字素养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提升实践活动（第二十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届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教师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活动）相关要求；上述作品为我的原创作品，不涉及和侵占他人的著作权；若发现涉嫌抄袭或侵犯他人著作权行为，同意取消活动资格；如涉及版权纠纷，自行承担责任；我同意作品出版权等公益性应用权属全国师生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数字素养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提升实践活动组委会。</w:t>
            </w:r>
          </w:p>
          <w:p w14:paraId="2E5BBFD1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□以上内容已阅知，本人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将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严格遵守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上述承诺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。</w:t>
            </w:r>
          </w:p>
        </w:tc>
      </w:tr>
      <w:tr w14:paraId="5C75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2ECA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承诺人（作者）签名：</w:t>
            </w:r>
          </w:p>
          <w:p w14:paraId="583795DA">
            <w:pPr>
              <w:pStyle w:val="2"/>
              <w:rPr>
                <w:rFonts w:hint="eastAsia"/>
              </w:rPr>
            </w:pPr>
          </w:p>
          <w:p w14:paraId="77ACF574"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420" w:firstLine="0" w:firstLineChars="0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 xml:space="preserve"> 3.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6C510D26">
            <w:pPr>
              <w:numPr>
                <w:ilvl w:val="-1"/>
                <w:numId w:val="0"/>
              </w:numPr>
              <w:adjustRightInd w:val="0"/>
              <w:snapToGrid w:val="0"/>
              <w:spacing w:line="440" w:lineRule="exact"/>
              <w:ind w:left="420" w:firstLine="0" w:firstLineChars="0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</w:p>
          <w:p w14:paraId="0C4B3A46">
            <w:pPr>
              <w:adjustRightInd w:val="0"/>
              <w:snapToGrid w:val="0"/>
              <w:spacing w:line="440" w:lineRule="exact"/>
              <w:ind w:firstLine="6893" w:firstLineChars="2462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 xml:space="preserve"> 月   日</w:t>
            </w:r>
          </w:p>
        </w:tc>
      </w:tr>
    </w:tbl>
    <w:p w14:paraId="3645F109">
      <w:pPr>
        <w:widowControl/>
        <w:spacing w:line="440" w:lineRule="exact"/>
        <w:jc w:val="left"/>
        <w:rPr>
          <w:rFonts w:hint="default" w:asci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0"/>
          <w:szCs w:val="30"/>
          <w:highlight w:val="none"/>
        </w:rPr>
        <w:br w:type="page"/>
      </w:r>
      <w:r>
        <w:rPr>
          <w:rFonts w:hint="default" w:ascii="Times New Roman" w:eastAsia="仿宋_GB2312"/>
          <w:sz w:val="32"/>
          <w:szCs w:val="32"/>
          <w:highlight w:val="none"/>
        </w:rPr>
        <w:t>附</w:t>
      </w:r>
      <w:r>
        <w:rPr>
          <w:rFonts w:hint="default" w:ascii="Times New Roman" w:eastAsia="仿宋_GB2312"/>
          <w:sz w:val="32"/>
          <w:szCs w:val="32"/>
          <w:highlight w:val="none"/>
          <w:lang w:val="en-US" w:eastAsia="zh-CN"/>
        </w:rPr>
        <w:t>表</w:t>
      </w:r>
      <w:r>
        <w:rPr>
          <w:rFonts w:hint="default" w:ascii="Times New Roman" w:eastAsia="仿宋_GB2312"/>
          <w:sz w:val="32"/>
          <w:szCs w:val="32"/>
          <w:highlight w:val="none"/>
        </w:rPr>
        <w:t>2：</w:t>
      </w:r>
    </w:p>
    <w:p w14:paraId="1B2AA6A2">
      <w:pPr>
        <w:pStyle w:val="2"/>
      </w:pPr>
    </w:p>
    <w:p w14:paraId="288DD423">
      <w:pPr>
        <w:spacing w:line="440" w:lineRule="exact"/>
        <w:jc w:val="center"/>
        <w:rPr>
          <w:rFonts w:ascii="Times New Roman" w:hAnsi="Times New Roman" w:eastAsia="仿宋_GB2312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>常规项目</w:t>
      </w:r>
      <w:r>
        <w:rPr>
          <w:rFonts w:hint="default" w:ascii="Times New Roman" w:hAnsi="Times New Roman" w:eastAsia="仿宋_GB2312"/>
          <w:b/>
          <w:sz w:val="32"/>
          <w:szCs w:val="32"/>
          <w:highlight w:val="none"/>
        </w:rPr>
        <w:t>作品登记表</w:t>
      </w:r>
    </w:p>
    <w:p w14:paraId="4F65F007">
      <w:pPr>
        <w:spacing w:line="440" w:lineRule="exact"/>
        <w:jc w:val="center"/>
        <w:rPr>
          <w:rFonts w:ascii="Times New Roman" w:hAnsi="Times New Roman" w:eastAsia="仿宋_GB2312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b/>
          <w:sz w:val="32"/>
          <w:szCs w:val="32"/>
          <w:highlight w:val="none"/>
        </w:rPr>
        <w:t>（融合创新应用教学案例、</w:t>
      </w:r>
      <w:r>
        <w:rPr>
          <w:rFonts w:hint="default" w:ascii="Times New Roman" w:hAnsi="Times New Roman" w:eastAsia="仿宋_GB2312"/>
          <w:b/>
          <w:bCs w:val="0"/>
          <w:sz w:val="32"/>
          <w:szCs w:val="32"/>
          <w:highlight w:val="none"/>
        </w:rPr>
        <w:t>融合创新应用教学案例</w:t>
      </w:r>
      <w:r>
        <w:rPr>
          <w:rFonts w:hint="default" w:ascii="Times New Roman" w:hAnsi="Times New Roman" w:eastAsia="仿宋_GB2312"/>
          <w:b/>
          <w:bCs w:val="0"/>
          <w:sz w:val="32"/>
          <w:szCs w:val="32"/>
          <w:highlight w:val="none"/>
          <w:lang w:eastAsia="zh-CN"/>
        </w:rPr>
        <w:t>（“</w:t>
      </w:r>
      <w:r>
        <w:rPr>
          <w:rFonts w:hint="default" w:ascii="Times New Roman" w:hAnsi="Times New Roman" w:eastAsia="仿宋_GB2312"/>
          <w:b/>
          <w:bCs w:val="0"/>
          <w:sz w:val="32"/>
          <w:szCs w:val="32"/>
          <w:highlight w:val="none"/>
          <w:lang w:val="en-US" w:eastAsia="zh-CN"/>
        </w:rPr>
        <w:t>素质教育</w:t>
      </w:r>
      <w:r>
        <w:rPr>
          <w:rFonts w:hint="default" w:ascii="Times New Roman" w:hAnsi="Times New Roman" w:eastAsia="仿宋_GB2312"/>
          <w:b/>
          <w:bCs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/>
          <w:b/>
          <w:bCs w:val="0"/>
          <w:sz w:val="32"/>
          <w:szCs w:val="32"/>
          <w:highlight w:val="none"/>
          <w:lang w:val="en-US" w:eastAsia="zh-CN"/>
        </w:rPr>
        <w:t>主题</w:t>
      </w:r>
      <w:r>
        <w:rPr>
          <w:rFonts w:hint="default" w:ascii="Times New Roman" w:hAnsi="Times New Roman" w:eastAsia="仿宋_GB2312"/>
          <w:b/>
          <w:bCs w:val="0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/>
          <w:b/>
          <w:sz w:val="32"/>
          <w:szCs w:val="32"/>
          <w:highlight w:val="none"/>
        </w:rPr>
        <w:t>信息化教学课程案例）</w:t>
      </w:r>
    </w:p>
    <w:p w14:paraId="2BC2896B">
      <w:pPr>
        <w:spacing w:line="440" w:lineRule="exact"/>
        <w:jc w:val="center"/>
        <w:rPr>
          <w:rFonts w:ascii="Times New Roman" w:hAnsi="Times New Roman" w:eastAsia="仿宋_GB2312"/>
          <w:sz w:val="24"/>
          <w:highlight w:val="none"/>
        </w:rPr>
      </w:pP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14:paraId="4BAD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D9F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作品</w:t>
            </w:r>
          </w:p>
          <w:p w14:paraId="34C28EC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C49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color w:val="BFBFBF" w:themeColor="background1" w:themeShade="BF"/>
                <w:sz w:val="24"/>
                <w:highlight w:val="none"/>
              </w:rPr>
              <w:t>作品名称请勿使用书名号</w:t>
            </w:r>
            <w:r>
              <w:rPr>
                <w:rFonts w:hint="default" w:ascii="Times New Roman" w:hAnsi="Times New Roman" w:eastAsia="仿宋_GB2312"/>
                <w:b/>
                <w:color w:val="BFBFBF" w:themeColor="background1" w:themeShade="BF"/>
                <w:sz w:val="24"/>
                <w:highlight w:val="none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79B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48F2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E9A2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B6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AD987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4735"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MB</w:t>
            </w:r>
          </w:p>
        </w:tc>
      </w:tr>
      <w:tr w14:paraId="79EF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F7635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 w14:paraId="0BB28B9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F8429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38E77B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sz w:val="24"/>
                <w:highlight w:val="none"/>
              </w:rPr>
              <w:t>融合创新应用教学案例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□</w:t>
            </w:r>
          </w:p>
          <w:p w14:paraId="30EAE1FF">
            <w:pPr>
              <w:pStyle w:val="2"/>
              <w:rPr>
                <w:rFonts w:hint="eastAsia"/>
              </w:rPr>
            </w:pPr>
          </w:p>
          <w:p w14:paraId="02B7BC40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sz w:val="24"/>
                <w:highlight w:val="none"/>
              </w:rPr>
              <w:t>融合创新应用教学案例</w:t>
            </w:r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（“</w:t>
            </w:r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素质教育</w:t>
            </w:r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主题</w:t>
            </w:r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A926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幼儿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教育□</w:t>
            </w:r>
          </w:p>
        </w:tc>
      </w:tr>
      <w:tr w14:paraId="7093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7A80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E157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A17BD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F1B7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特殊教育□</w:t>
            </w:r>
          </w:p>
        </w:tc>
      </w:tr>
      <w:tr w14:paraId="2995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47A5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D2EA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2137A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807B05">
            <w:pPr>
              <w:adjustRightInd w:val="0"/>
              <w:snapToGrid w:val="0"/>
              <w:spacing w:line="440" w:lineRule="exact"/>
              <w:rPr>
                <w:rFonts w:asci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小学□</w:t>
            </w:r>
          </w:p>
        </w:tc>
      </w:tr>
      <w:tr w14:paraId="1A96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3841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26C7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29BD2">
            <w:pPr>
              <w:adjustRightInd w:val="0"/>
              <w:snapToGrid w:val="0"/>
              <w:spacing w:line="440" w:lineRule="exact"/>
              <w:rPr>
                <w:rFonts w:ascii="Times New Roman" w:eastAsia="仿宋_GB2312"/>
                <w:sz w:val="24"/>
                <w:highlight w:val="none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1D64">
            <w:pPr>
              <w:adjustRightInd w:val="0"/>
              <w:snapToGrid w:val="0"/>
              <w:spacing w:line="440" w:lineRule="exact"/>
              <w:rPr>
                <w:rFonts w:asci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初中□</w:t>
            </w:r>
          </w:p>
        </w:tc>
      </w:tr>
      <w:tr w14:paraId="04C6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C0CA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E44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AE30">
            <w:pPr>
              <w:adjustRightInd w:val="0"/>
              <w:snapToGrid w:val="0"/>
              <w:spacing w:line="440" w:lineRule="exact"/>
              <w:rPr>
                <w:rFonts w:ascii="Times New Roman" w:eastAsia="仿宋_GB2312"/>
                <w:sz w:val="24"/>
                <w:highlight w:val="none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5272">
            <w:pPr>
              <w:adjustRightInd w:val="0"/>
              <w:snapToGrid w:val="0"/>
              <w:spacing w:line="440" w:lineRule="exact"/>
              <w:rPr>
                <w:rFonts w:asci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高中□</w:t>
            </w:r>
          </w:p>
        </w:tc>
      </w:tr>
      <w:tr w14:paraId="3353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D107B">
            <w:pPr>
              <w:widowControl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C815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3CC4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sz w:val="24"/>
                <w:highlight w:val="none"/>
              </w:rPr>
              <w:t>信息化教学课程案例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□</w:t>
            </w:r>
          </w:p>
        </w:tc>
      </w:tr>
      <w:tr w14:paraId="0059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6033">
            <w:pPr>
              <w:widowControl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EAD2">
            <w:pPr>
              <w:adjustRightInd w:val="0"/>
              <w:snapToGrid w:val="0"/>
              <w:spacing w:line="440" w:lineRule="exact"/>
              <w:ind w:firstLine="280" w:firstLineChars="100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6173">
            <w:pPr>
              <w:adjustRightInd w:val="0"/>
              <w:snapToGrid w:val="0"/>
              <w:spacing w:line="440" w:lineRule="exact"/>
              <w:rPr>
                <w:rFonts w:hint="default" w:asci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sz w:val="24"/>
                <w:highlight w:val="none"/>
              </w:rPr>
              <w:t>信息化教学课程案例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□</w:t>
            </w:r>
          </w:p>
        </w:tc>
      </w:tr>
      <w:tr w14:paraId="078A2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E52D0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作者</w:t>
            </w:r>
          </w:p>
          <w:p w14:paraId="20FBC09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信息</w:t>
            </w:r>
          </w:p>
          <w:p w14:paraId="69E53E38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/>
                <w:szCs w:val="21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FD55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CC7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所在单位</w:t>
            </w:r>
            <w:r>
              <w:rPr>
                <w:rFonts w:hint="default" w:ascii="Times New Roman" w:hAnsi="Times New Roman" w:eastAsia="仿宋_GB2312"/>
                <w:b/>
                <w:szCs w:val="21"/>
                <w:highlight w:val="none"/>
              </w:rPr>
              <w:t>（按单位公章填写）</w:t>
            </w:r>
          </w:p>
        </w:tc>
      </w:tr>
      <w:tr w14:paraId="1CE9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05D5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E06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18C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 w14:paraId="749A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93E7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63C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208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 w14:paraId="2EFE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6C7AD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E1A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406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 w14:paraId="38691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F6E84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联系</w:t>
            </w:r>
          </w:p>
          <w:p w14:paraId="13335A2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149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205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DEE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157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 w14:paraId="77CF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5940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77A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F8AE2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67C39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012F5"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b/>
                <w:sz w:val="24"/>
                <w:highlight w:val="none"/>
              </w:rPr>
              <w:t>@</w:t>
            </w:r>
          </w:p>
        </w:tc>
      </w:tr>
      <w:tr w14:paraId="194C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9EDC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教学环境设施建设</w:t>
            </w:r>
          </w:p>
          <w:p w14:paraId="0269E2A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077F1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（300字以内）</w:t>
            </w:r>
          </w:p>
        </w:tc>
      </w:tr>
      <w:tr w14:paraId="0A9E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F4C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B182F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（300字以内）</w:t>
            </w:r>
          </w:p>
        </w:tc>
      </w:tr>
      <w:tr w14:paraId="4C90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A2C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教学实施情况及教学效果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DB2D2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（300字以内）</w:t>
            </w:r>
          </w:p>
        </w:tc>
      </w:tr>
      <w:tr w14:paraId="7313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915E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教学成果、推广情况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D702D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（300字以内）</w:t>
            </w:r>
          </w:p>
        </w:tc>
      </w:tr>
      <w:tr w14:paraId="222B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FF3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其他</w:t>
            </w:r>
          </w:p>
          <w:p w14:paraId="2593736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02272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（300字以内）</w:t>
            </w:r>
          </w:p>
        </w:tc>
      </w:tr>
      <w:tr w14:paraId="2D61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CD0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22"/>
                <w:highlight w:val="none"/>
              </w:rPr>
              <w:t>诚 信 承 诺</w:t>
            </w:r>
          </w:p>
          <w:p w14:paraId="5D7466B5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本人确认已了解全国师生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数字素养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提升实践活动（第二十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届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教师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活动）相关要求；上述作品为我的原创作品，不涉及和侵占他人的著作权；若发现涉嫌抄袭或侵犯他人著作权行为，同意取消活动资格；如涉及版权纠纷，自行承担责任；我同意作品出版权等公益性应用权属全国师生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数字素养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提升实践活动组委会。</w:t>
            </w:r>
          </w:p>
          <w:p w14:paraId="1212F4B8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□以上内容已阅知，本人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将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严格遵守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上述承诺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。</w:t>
            </w:r>
          </w:p>
        </w:tc>
      </w:tr>
      <w:tr w14:paraId="4D2E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54E9BA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承诺人（作者）签名：</w:t>
            </w:r>
          </w:p>
          <w:p w14:paraId="708DE9A7">
            <w:pPr>
              <w:pStyle w:val="2"/>
              <w:rPr>
                <w:rFonts w:hint="eastAsia"/>
              </w:rPr>
            </w:pPr>
          </w:p>
          <w:p w14:paraId="4C3F5006">
            <w:pPr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420" w:firstLine="0" w:firstLineChars="0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 xml:space="preserve"> 3.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4666F88E">
            <w:pPr>
              <w:numPr>
                <w:ilvl w:val="-1"/>
                <w:numId w:val="0"/>
              </w:numPr>
              <w:adjustRightInd w:val="0"/>
              <w:snapToGrid w:val="0"/>
              <w:spacing w:line="440" w:lineRule="exact"/>
              <w:ind w:left="420" w:firstLine="0" w:firstLineChars="0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</w:p>
          <w:p w14:paraId="69C82DA9">
            <w:pPr>
              <w:adjustRightInd w:val="0"/>
              <w:snapToGrid w:val="0"/>
              <w:spacing w:line="440" w:lineRule="exact"/>
              <w:ind w:firstLine="7000" w:firstLineChars="2500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 xml:space="preserve"> 月   日</w:t>
            </w:r>
          </w:p>
        </w:tc>
      </w:tr>
      <w:bookmarkEnd w:id="0"/>
    </w:tbl>
    <w:p w14:paraId="4B9016DF">
      <w:pPr>
        <w:rPr>
          <w:rFonts w:hint="default" w:eastAsia="宋体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BE65FB"/>
    <w:multiLevelType w:val="singleLevel"/>
    <w:tmpl w:val="39BE65F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0C9B88F"/>
    <w:multiLevelType w:val="singleLevel"/>
    <w:tmpl w:val="70C9B88F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B0057"/>
    <w:rsid w:val="12EB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line="500" w:lineRule="exact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2025-04-17T03:03:00Z</dcterms:created>
  <dc:creator>Teacher</dc:creator>
  <cp:lastModifiedBy>Teacher</cp:lastModifiedBy>
  <dcterms:modified xsi:type="dcterms:W3CDTF">2025-04-17T03:04:39Z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16B2E4C24F2045EBB089FDAB49494B3F_11</vt:lpwstr>
  </property>
  <property fmtid="{D5CDD505-2E9C-101B-9397-08002B2CF9AE}" pid="4" name="KSOTemplateDocerSaveRecord">
    <vt:lpwstr>eyJoZGlkIjoiOGZhOTc1OGQzMjM4YTI3ZTk1NzZjMWUxZmQyYWFmMzkiLCJ1c2VySWQiOiIxNDEwMzg3MSJ9</vt:lpwstr>
  </property>
</Properties>
</file>