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084EF">
      <w:pPr>
        <w:spacing w:line="360" w:lineRule="auto"/>
        <w:jc w:val="center"/>
        <w:rPr>
          <w:rFonts w:ascii="Times New Roman" w:hAnsi="Times New Roman" w:eastAsia="仿宋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年职业技能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" w:cs="宋体"/>
          <w:b/>
          <w:kern w:val="0"/>
          <w:sz w:val="32"/>
          <w:szCs w:val="32"/>
        </w:rPr>
        <w:t>赛XX赛项规程</w:t>
      </w:r>
    </w:p>
    <w:p w14:paraId="2126A06A">
      <w:pPr>
        <w:spacing w:line="360" w:lineRule="auto"/>
        <w:jc w:val="center"/>
        <w:rPr>
          <w:rFonts w:ascii="Times New Roman" w:hAnsi="Times New Roman" w:eastAsia="仿宋" w:cs="宋体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kern w:val="0"/>
          <w:sz w:val="32"/>
          <w:szCs w:val="32"/>
        </w:rPr>
        <w:t xml:space="preserve"> </w:t>
      </w:r>
    </w:p>
    <w:p w14:paraId="7B290488">
      <w:pPr>
        <w:numPr>
          <w:ilvl w:val="0"/>
          <w:numId w:val="1"/>
        </w:num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课程信息及赛项名称</w:t>
      </w:r>
    </w:p>
    <w:tbl>
      <w:tblPr>
        <w:tblStyle w:val="5"/>
        <w:tblW w:w="9030" w:type="dxa"/>
        <w:tblInd w:w="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530"/>
        <w:gridCol w:w="1240"/>
        <w:gridCol w:w="3710"/>
      </w:tblGrid>
      <w:tr w14:paraId="7CC46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 w14:paraId="4CECB8D5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default" w:ascii="Arial" w:hAnsi="Arial" w:eastAsia="宋体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7480" w:type="dxa"/>
            <w:gridSpan w:val="3"/>
            <w:vAlign w:val="center"/>
          </w:tcPr>
          <w:p w14:paraId="2F2F8CA1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02536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 w14:paraId="27082956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课程名称</w:t>
            </w:r>
          </w:p>
        </w:tc>
        <w:tc>
          <w:tcPr>
            <w:tcW w:w="2530" w:type="dxa"/>
            <w:vAlign w:val="center"/>
          </w:tcPr>
          <w:p w14:paraId="4B88E5EE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40" w:type="dxa"/>
            <w:vAlign w:val="center"/>
          </w:tcPr>
          <w:p w14:paraId="3CDC5820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专业</w:t>
            </w:r>
          </w:p>
        </w:tc>
        <w:tc>
          <w:tcPr>
            <w:tcW w:w="3710" w:type="dxa"/>
            <w:vAlign w:val="center"/>
          </w:tcPr>
          <w:p w14:paraId="115E8E9F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126A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 w14:paraId="48FB8C52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宋体"/>
                <w:b/>
                <w:kern w:val="0"/>
                <w:sz w:val="24"/>
                <w:szCs w:val="24"/>
                <w:highlight w:val="yellow"/>
                <w:vertAlign w:val="baseline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课程性质</w:t>
            </w:r>
          </w:p>
        </w:tc>
        <w:tc>
          <w:tcPr>
            <w:tcW w:w="2530" w:type="dxa"/>
            <w:vAlign w:val="center"/>
          </w:tcPr>
          <w:p w14:paraId="7EA7DA70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宋体"/>
                <w:b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必修   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选修</w:t>
            </w:r>
          </w:p>
        </w:tc>
        <w:tc>
          <w:tcPr>
            <w:tcW w:w="1240" w:type="dxa"/>
            <w:vAlign w:val="center"/>
          </w:tcPr>
          <w:p w14:paraId="4E91088F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宋体"/>
                <w:b/>
                <w:kern w:val="0"/>
                <w:sz w:val="24"/>
                <w:szCs w:val="24"/>
                <w:highlight w:val="yellow"/>
                <w:vertAlign w:val="baseline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课程类型</w:t>
            </w:r>
          </w:p>
        </w:tc>
        <w:tc>
          <w:tcPr>
            <w:tcW w:w="3710" w:type="dxa"/>
            <w:vAlign w:val="center"/>
          </w:tcPr>
          <w:p w14:paraId="476C9573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宋体"/>
                <w:b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理论  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实践  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理实一体</w:t>
            </w:r>
          </w:p>
        </w:tc>
      </w:tr>
      <w:tr w14:paraId="1C14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 w14:paraId="1423CAE2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专业（技能）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课程类别</w:t>
            </w:r>
          </w:p>
        </w:tc>
        <w:tc>
          <w:tcPr>
            <w:tcW w:w="7480" w:type="dxa"/>
            <w:gridSpan w:val="3"/>
            <w:vAlign w:val="center"/>
          </w:tcPr>
          <w:p w14:paraId="7FAE8148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□专业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基础课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□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专业方向课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 xml:space="preserve"> □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专业深化课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实践提升</w:t>
            </w:r>
            <w:r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课</w:t>
            </w:r>
          </w:p>
        </w:tc>
      </w:tr>
      <w:tr w14:paraId="1253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 w14:paraId="2985AF76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开设学期</w:t>
            </w:r>
          </w:p>
        </w:tc>
        <w:tc>
          <w:tcPr>
            <w:tcW w:w="7480" w:type="dxa"/>
            <w:gridSpan w:val="3"/>
            <w:vAlign w:val="center"/>
          </w:tcPr>
          <w:p w14:paraId="72064845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both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第一学期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第二学期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</w:t>
            </w:r>
            <w:r>
              <w:rPr>
                <w:rFonts w:hint="eastAsia" w:ascii="Arial" w:hAnsi="Arial" w:eastAsia="宋体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学期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</w:t>
            </w:r>
            <w:r>
              <w:rPr>
                <w:rFonts w:hint="eastAsia" w:ascii="Arial" w:hAnsi="Arial" w:eastAsia="宋体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学期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</w:t>
            </w:r>
            <w:r>
              <w:rPr>
                <w:rFonts w:hint="eastAsia" w:ascii="Arial" w:hAnsi="Arial" w:eastAsia="宋体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学期</w:t>
            </w: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第</w:t>
            </w:r>
            <w:r>
              <w:rPr>
                <w:rFonts w:hint="eastAsia" w:ascii="Arial" w:hAnsi="Arial" w:eastAsia="宋体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学期</w:t>
            </w:r>
          </w:p>
        </w:tc>
      </w:tr>
    </w:tbl>
    <w:p w14:paraId="507DF779"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Times New Roman" w:hAnsi="Times New Roman" w:eastAsia="仿宋" w:cs="宋体"/>
          <w:b/>
          <w:kern w:val="0"/>
          <w:sz w:val="32"/>
          <w:szCs w:val="32"/>
          <w:highlight w:val="yellow"/>
          <w:lang w:val="en-US" w:eastAsia="zh-CN"/>
        </w:rPr>
      </w:pPr>
    </w:p>
    <w:p w14:paraId="367AEBB4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二、组织领导（分工情况）</w:t>
      </w:r>
    </w:p>
    <w:p w14:paraId="1925C15B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三、比赛时间、地点、内容</w:t>
      </w:r>
    </w:p>
    <w:p w14:paraId="13F13795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四、比赛方式（笔试、实际操作等）</w:t>
      </w:r>
    </w:p>
    <w:p w14:paraId="4FF88FEC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五、命题规则或原则</w:t>
      </w:r>
    </w:p>
    <w:p w14:paraId="6B0A5E18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（重点围绕赛项和课程的知识及技能点如何融合说明）</w:t>
      </w:r>
    </w:p>
    <w:p w14:paraId="448A9D70">
      <w:pPr>
        <w:numPr>
          <w:ilvl w:val="0"/>
          <w:numId w:val="2"/>
        </w:num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流程</w:t>
      </w:r>
    </w:p>
    <w:p w14:paraId="0503B03C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（重点围绕赛项的组织和实施流程说明）</w:t>
      </w:r>
    </w:p>
    <w:p w14:paraId="4E578081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六、流程</w:t>
      </w:r>
      <w:bookmarkStart w:id="0" w:name="_GoBack"/>
      <w:bookmarkEnd w:id="0"/>
    </w:p>
    <w:p w14:paraId="31870CF3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七、评分标准</w:t>
      </w:r>
    </w:p>
    <w:p w14:paraId="7DB744F9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八、评分方法</w:t>
      </w:r>
    </w:p>
    <w:p w14:paraId="7B67B81B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九、申诉与仲裁</w:t>
      </w:r>
    </w:p>
    <w:p w14:paraId="6AF9E891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十、赛项须知</w:t>
      </w:r>
    </w:p>
    <w:p w14:paraId="74BF3DB3">
      <w:pPr>
        <w:adjustRightInd w:val="0"/>
        <w:snapToGrid w:val="0"/>
        <w:spacing w:line="360" w:lineRule="auto"/>
        <w:ind w:firstLine="649" w:firstLineChars="202"/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b/>
          <w:kern w:val="0"/>
          <w:sz w:val="32"/>
          <w:szCs w:val="32"/>
          <w:lang w:val="en-US" w:eastAsia="zh-CN"/>
        </w:rPr>
        <w:t>十一 、附样题</w:t>
      </w:r>
    </w:p>
    <w:p w14:paraId="6A2B79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D7351C"/>
    <w:multiLevelType w:val="singleLevel"/>
    <w:tmpl w:val="D6D735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B96823"/>
    <w:multiLevelType w:val="singleLevel"/>
    <w:tmpl w:val="49B9682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</w:docVars>
  <w:rsids>
    <w:rsidRoot w:val="007E78F7"/>
    <w:rsid w:val="004976B3"/>
    <w:rsid w:val="00546A03"/>
    <w:rsid w:val="005D1D36"/>
    <w:rsid w:val="007E78F7"/>
    <w:rsid w:val="00970C97"/>
    <w:rsid w:val="00A109CE"/>
    <w:rsid w:val="00A844DA"/>
    <w:rsid w:val="00C66B45"/>
    <w:rsid w:val="00DC2824"/>
    <w:rsid w:val="13956C8A"/>
    <w:rsid w:val="277229F0"/>
    <w:rsid w:val="2DB12DC2"/>
    <w:rsid w:val="31554B42"/>
    <w:rsid w:val="5C9F7437"/>
    <w:rsid w:val="6C0506EF"/>
    <w:rsid w:val="71916361"/>
    <w:rsid w:val="78A8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213</Characters>
  <Lines>1</Lines>
  <Paragraphs>1</Paragraphs>
  <TotalTime>0</TotalTime>
  <ScaleCrop>false</ScaleCrop>
  <LinksUpToDate>false</LinksUpToDate>
  <CharactersWithSpaces>226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2021-10-08T07:23:00Z</dcterms:created>
  <dc:creator>李敢</dc:creator>
  <cp:lastModifiedBy>教务处</cp:lastModifiedBy>
  <dcterms:modified xsi:type="dcterms:W3CDTF">2024-09-29T00:58:56Z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287830DD38F24F698A54E405AF2C7DC1</vt:lpwstr>
  </property>
</Properties>
</file>