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B1F" w:rsidRPr="00F57082" w:rsidRDefault="00F57082" w:rsidP="00F57082">
      <w:pPr>
        <w:jc w:val="center"/>
        <w:rPr>
          <w:b/>
          <w:sz w:val="28"/>
          <w:szCs w:val="28"/>
        </w:rPr>
      </w:pPr>
      <w:r w:rsidRPr="00F57082">
        <w:rPr>
          <w:rFonts w:hint="eastAsia"/>
          <w:b/>
          <w:sz w:val="28"/>
          <w:szCs w:val="28"/>
        </w:rPr>
        <w:t>关于开展</w:t>
      </w:r>
      <w:r w:rsidR="000C4A59">
        <w:rPr>
          <w:rFonts w:hint="eastAsia"/>
          <w:b/>
          <w:sz w:val="28"/>
          <w:szCs w:val="28"/>
        </w:rPr>
        <w:t>国庆假期</w:t>
      </w:r>
      <w:r w:rsidRPr="00F57082">
        <w:rPr>
          <w:rFonts w:hint="eastAsia"/>
          <w:b/>
          <w:sz w:val="28"/>
          <w:szCs w:val="28"/>
        </w:rPr>
        <w:t>徐州工业职业技术学院实</w:t>
      </w:r>
      <w:r w:rsidR="0014362D">
        <w:rPr>
          <w:rFonts w:hint="eastAsia"/>
          <w:b/>
          <w:sz w:val="28"/>
          <w:szCs w:val="28"/>
        </w:rPr>
        <w:t>训</w:t>
      </w:r>
      <w:r w:rsidRPr="00F57082">
        <w:rPr>
          <w:rFonts w:hint="eastAsia"/>
          <w:b/>
          <w:sz w:val="28"/>
          <w:szCs w:val="28"/>
        </w:rPr>
        <w:t>室</w:t>
      </w:r>
      <w:r w:rsidR="000C4A59">
        <w:rPr>
          <w:rFonts w:hint="eastAsia"/>
          <w:b/>
          <w:sz w:val="28"/>
          <w:szCs w:val="28"/>
        </w:rPr>
        <w:t>及</w:t>
      </w:r>
      <w:r w:rsidRPr="00F57082">
        <w:rPr>
          <w:rFonts w:hint="eastAsia"/>
          <w:b/>
          <w:sz w:val="28"/>
          <w:szCs w:val="28"/>
        </w:rPr>
        <w:t>危险化学品</w:t>
      </w:r>
      <w:r w:rsidR="000C4A59">
        <w:rPr>
          <w:rFonts w:hint="eastAsia"/>
          <w:b/>
          <w:sz w:val="28"/>
          <w:szCs w:val="28"/>
        </w:rPr>
        <w:t>安全管理工作</w:t>
      </w:r>
      <w:r w:rsidR="002B68DF">
        <w:rPr>
          <w:rFonts w:hint="eastAsia"/>
          <w:b/>
          <w:sz w:val="28"/>
          <w:szCs w:val="28"/>
        </w:rPr>
        <w:t>自查自纠</w:t>
      </w:r>
      <w:r w:rsidRPr="00F57082">
        <w:rPr>
          <w:rFonts w:hint="eastAsia"/>
          <w:b/>
          <w:sz w:val="28"/>
          <w:szCs w:val="28"/>
        </w:rPr>
        <w:t>的通知</w:t>
      </w:r>
      <w:r>
        <w:rPr>
          <w:rFonts w:hint="eastAsia"/>
          <w:b/>
          <w:sz w:val="28"/>
          <w:szCs w:val="28"/>
        </w:rPr>
        <w:t>（</w:t>
      </w:r>
      <w:r w:rsidRPr="00F57082">
        <w:rPr>
          <w:rFonts w:hint="eastAsia"/>
          <w:b/>
          <w:sz w:val="28"/>
          <w:szCs w:val="28"/>
        </w:rPr>
        <w:t>教务【</w:t>
      </w:r>
      <w:r w:rsidRPr="00F57082">
        <w:rPr>
          <w:rFonts w:hint="eastAsia"/>
          <w:b/>
          <w:sz w:val="28"/>
          <w:szCs w:val="28"/>
        </w:rPr>
        <w:t>2021</w:t>
      </w:r>
      <w:r w:rsidRPr="00F57082">
        <w:rPr>
          <w:rFonts w:hint="eastAsia"/>
          <w:b/>
          <w:sz w:val="28"/>
          <w:szCs w:val="28"/>
        </w:rPr>
        <w:t>】第</w:t>
      </w:r>
      <w:r w:rsidR="00ED7B31">
        <w:rPr>
          <w:rFonts w:hint="eastAsia"/>
          <w:b/>
          <w:sz w:val="28"/>
          <w:szCs w:val="28"/>
        </w:rPr>
        <w:t>62</w:t>
      </w:r>
      <w:r w:rsidRPr="00F57082">
        <w:rPr>
          <w:rFonts w:hint="eastAsia"/>
          <w:b/>
          <w:sz w:val="28"/>
          <w:szCs w:val="28"/>
        </w:rPr>
        <w:t>号</w:t>
      </w:r>
      <w:r>
        <w:rPr>
          <w:rFonts w:hint="eastAsia"/>
          <w:b/>
          <w:sz w:val="28"/>
          <w:szCs w:val="28"/>
        </w:rPr>
        <w:t>）</w:t>
      </w:r>
    </w:p>
    <w:p w:rsidR="00FB7B1F" w:rsidRPr="00A57975" w:rsidRDefault="00FB7B1F" w:rsidP="00A57975">
      <w:pPr>
        <w:spacing w:line="360" w:lineRule="auto"/>
        <w:ind w:firstLineChars="200" w:firstLine="480"/>
        <w:rPr>
          <w:sz w:val="24"/>
          <w:szCs w:val="24"/>
        </w:rPr>
      </w:pPr>
      <w:r w:rsidRPr="00A57975">
        <w:rPr>
          <w:rFonts w:hint="eastAsia"/>
          <w:sz w:val="24"/>
          <w:szCs w:val="24"/>
        </w:rPr>
        <w:t>根据省教育厅关于</w:t>
      </w:r>
      <w:r w:rsidR="000C4A59" w:rsidRPr="00A57975">
        <w:rPr>
          <w:rFonts w:hint="eastAsia"/>
          <w:sz w:val="24"/>
          <w:szCs w:val="24"/>
        </w:rPr>
        <w:t>加强中秋国庆期间全省</w:t>
      </w:r>
      <w:r w:rsidRPr="00A57975">
        <w:rPr>
          <w:rFonts w:hint="eastAsia"/>
          <w:sz w:val="24"/>
          <w:szCs w:val="24"/>
        </w:rPr>
        <w:t>高校实验室</w:t>
      </w:r>
      <w:r w:rsidR="000C4A59" w:rsidRPr="00A57975">
        <w:rPr>
          <w:rFonts w:hint="eastAsia"/>
          <w:sz w:val="24"/>
          <w:szCs w:val="24"/>
        </w:rPr>
        <w:t>及</w:t>
      </w:r>
      <w:r w:rsidRPr="00A57975">
        <w:rPr>
          <w:rFonts w:hint="eastAsia"/>
          <w:sz w:val="24"/>
          <w:szCs w:val="24"/>
        </w:rPr>
        <w:t>危险化学品</w:t>
      </w:r>
      <w:r w:rsidR="000C4A59" w:rsidRPr="00A57975">
        <w:rPr>
          <w:rFonts w:hint="eastAsia"/>
          <w:sz w:val="24"/>
          <w:szCs w:val="24"/>
        </w:rPr>
        <w:t>安全管理工作的通知</w:t>
      </w:r>
      <w:r w:rsidRPr="00A57975">
        <w:rPr>
          <w:rFonts w:hint="eastAsia"/>
          <w:sz w:val="24"/>
          <w:szCs w:val="24"/>
        </w:rPr>
        <w:t>，为进一步做好</w:t>
      </w:r>
      <w:r w:rsidR="000C4A59" w:rsidRPr="00A57975">
        <w:rPr>
          <w:rFonts w:hint="eastAsia"/>
          <w:sz w:val="24"/>
          <w:szCs w:val="24"/>
        </w:rPr>
        <w:t>我校实</w:t>
      </w:r>
      <w:r w:rsidR="00A57975" w:rsidRPr="00A57975">
        <w:rPr>
          <w:rFonts w:hint="eastAsia"/>
          <w:sz w:val="24"/>
          <w:szCs w:val="24"/>
        </w:rPr>
        <w:t>训</w:t>
      </w:r>
      <w:r w:rsidR="000C4A59" w:rsidRPr="00A57975">
        <w:rPr>
          <w:rFonts w:hint="eastAsia"/>
          <w:sz w:val="24"/>
          <w:szCs w:val="24"/>
        </w:rPr>
        <w:t>室及危险化学品安全管理工作</w:t>
      </w:r>
      <w:r w:rsidRPr="00A57975">
        <w:rPr>
          <w:rFonts w:hint="eastAsia"/>
          <w:sz w:val="24"/>
          <w:szCs w:val="24"/>
        </w:rPr>
        <w:t>，确保实</w:t>
      </w:r>
      <w:r w:rsidR="00A57975" w:rsidRPr="00A57975">
        <w:rPr>
          <w:rFonts w:hint="eastAsia"/>
          <w:sz w:val="24"/>
          <w:szCs w:val="24"/>
        </w:rPr>
        <w:t>训</w:t>
      </w:r>
      <w:r w:rsidRPr="00A57975">
        <w:rPr>
          <w:rFonts w:hint="eastAsia"/>
          <w:sz w:val="24"/>
          <w:szCs w:val="24"/>
        </w:rPr>
        <w:t>室</w:t>
      </w:r>
      <w:r w:rsidR="000C4A59" w:rsidRPr="00A57975">
        <w:rPr>
          <w:rFonts w:hint="eastAsia"/>
          <w:sz w:val="24"/>
          <w:szCs w:val="24"/>
        </w:rPr>
        <w:t>及</w:t>
      </w:r>
      <w:r w:rsidRPr="00A57975">
        <w:rPr>
          <w:rFonts w:hint="eastAsia"/>
          <w:sz w:val="24"/>
          <w:szCs w:val="24"/>
        </w:rPr>
        <w:t>危险化学品</w:t>
      </w:r>
      <w:r w:rsidR="000C4A59" w:rsidRPr="00A57975">
        <w:rPr>
          <w:rFonts w:hint="eastAsia"/>
          <w:sz w:val="24"/>
          <w:szCs w:val="24"/>
        </w:rPr>
        <w:t>管理无隐患</w:t>
      </w:r>
      <w:r w:rsidRPr="00A57975">
        <w:rPr>
          <w:rFonts w:hint="eastAsia"/>
          <w:sz w:val="24"/>
          <w:szCs w:val="24"/>
        </w:rPr>
        <w:t>。现就有关事项通知如下。</w:t>
      </w:r>
    </w:p>
    <w:p w:rsidR="00FB7B1F" w:rsidRPr="00A57975" w:rsidRDefault="00FB7B1F" w:rsidP="00A57975">
      <w:pPr>
        <w:spacing w:line="360" w:lineRule="auto"/>
        <w:ind w:firstLineChars="200" w:firstLine="480"/>
        <w:rPr>
          <w:sz w:val="24"/>
          <w:szCs w:val="24"/>
        </w:rPr>
      </w:pPr>
      <w:r w:rsidRPr="00A57975">
        <w:rPr>
          <w:rFonts w:hint="eastAsia"/>
          <w:sz w:val="24"/>
          <w:szCs w:val="24"/>
        </w:rPr>
        <w:t>一、各有关二级</w:t>
      </w:r>
      <w:r w:rsidR="000C4A59" w:rsidRPr="00A57975">
        <w:rPr>
          <w:rFonts w:hint="eastAsia"/>
          <w:sz w:val="24"/>
          <w:szCs w:val="24"/>
        </w:rPr>
        <w:t>单位</w:t>
      </w:r>
      <w:r w:rsidRPr="00A57975">
        <w:rPr>
          <w:rFonts w:hint="eastAsia"/>
          <w:sz w:val="24"/>
          <w:szCs w:val="24"/>
        </w:rPr>
        <w:t>要严格落实主体责任，指定专人负责，按照</w:t>
      </w:r>
      <w:r w:rsidR="000C4A59" w:rsidRPr="00A57975">
        <w:rPr>
          <w:rFonts w:hint="eastAsia"/>
          <w:sz w:val="24"/>
          <w:szCs w:val="24"/>
        </w:rPr>
        <w:t>通知要求从建立安全检查督促制度、建立安全风险评估制度、建立安全教育与准入机制、建立</w:t>
      </w:r>
      <w:proofErr w:type="gramStart"/>
      <w:r w:rsidR="000C4A59" w:rsidRPr="00A57975">
        <w:rPr>
          <w:rFonts w:hint="eastAsia"/>
          <w:sz w:val="24"/>
          <w:szCs w:val="24"/>
        </w:rPr>
        <w:t>危险源全周期</w:t>
      </w:r>
      <w:proofErr w:type="gramEnd"/>
      <w:r w:rsidR="000C4A59" w:rsidRPr="00A57975">
        <w:rPr>
          <w:rFonts w:hint="eastAsia"/>
          <w:sz w:val="24"/>
          <w:szCs w:val="24"/>
        </w:rPr>
        <w:t>管理制度、建立安全应急制度等方面</w:t>
      </w:r>
      <w:r w:rsidR="00ED7B31" w:rsidRPr="00A57975">
        <w:rPr>
          <w:rFonts w:hint="eastAsia"/>
          <w:sz w:val="24"/>
          <w:szCs w:val="24"/>
        </w:rPr>
        <w:t>进行</w:t>
      </w:r>
      <w:r w:rsidRPr="00A57975">
        <w:rPr>
          <w:rFonts w:hint="eastAsia"/>
          <w:sz w:val="24"/>
          <w:szCs w:val="24"/>
        </w:rPr>
        <w:t>隐患排查整治</w:t>
      </w:r>
      <w:r w:rsidR="00BD7B47" w:rsidRPr="00A57975">
        <w:rPr>
          <w:rFonts w:hint="eastAsia"/>
          <w:sz w:val="24"/>
          <w:szCs w:val="24"/>
        </w:rPr>
        <w:t>。</w:t>
      </w:r>
      <w:r w:rsidR="00ED7B31" w:rsidRPr="00A57975">
        <w:rPr>
          <w:rFonts w:hint="eastAsia"/>
          <w:sz w:val="24"/>
          <w:szCs w:val="24"/>
        </w:rPr>
        <w:t>假期</w:t>
      </w:r>
      <w:r w:rsidR="008F3118">
        <w:rPr>
          <w:rFonts w:hint="eastAsia"/>
          <w:sz w:val="24"/>
          <w:szCs w:val="24"/>
        </w:rPr>
        <w:t>关闭的</w:t>
      </w:r>
      <w:r w:rsidR="00ED7B31" w:rsidRPr="00A57975">
        <w:rPr>
          <w:rFonts w:hint="eastAsia"/>
          <w:sz w:val="24"/>
          <w:szCs w:val="24"/>
        </w:rPr>
        <w:t>实</w:t>
      </w:r>
      <w:r w:rsidR="0014362D" w:rsidRPr="00A57975">
        <w:rPr>
          <w:rFonts w:hint="eastAsia"/>
          <w:sz w:val="24"/>
          <w:szCs w:val="24"/>
        </w:rPr>
        <w:t>训</w:t>
      </w:r>
      <w:proofErr w:type="gramStart"/>
      <w:r w:rsidR="00ED7B31" w:rsidRPr="00A57975">
        <w:rPr>
          <w:rFonts w:hint="eastAsia"/>
          <w:sz w:val="24"/>
          <w:szCs w:val="24"/>
        </w:rPr>
        <w:t>室</w:t>
      </w:r>
      <w:r w:rsidR="008F3118">
        <w:rPr>
          <w:rFonts w:hint="eastAsia"/>
          <w:sz w:val="24"/>
          <w:szCs w:val="24"/>
        </w:rPr>
        <w:t>重新</w:t>
      </w:r>
      <w:proofErr w:type="gramEnd"/>
      <w:r w:rsidR="008F3118">
        <w:rPr>
          <w:rFonts w:hint="eastAsia"/>
          <w:sz w:val="24"/>
          <w:szCs w:val="24"/>
        </w:rPr>
        <w:t>启用，二级单位</w:t>
      </w:r>
      <w:r w:rsidR="00ED7B31" w:rsidRPr="00A57975">
        <w:rPr>
          <w:rFonts w:hint="eastAsia"/>
          <w:sz w:val="24"/>
          <w:szCs w:val="24"/>
        </w:rPr>
        <w:t>要</w:t>
      </w:r>
      <w:r w:rsidR="00BD7B47" w:rsidRPr="00A57975">
        <w:rPr>
          <w:rFonts w:hint="eastAsia"/>
          <w:sz w:val="24"/>
          <w:szCs w:val="24"/>
        </w:rPr>
        <w:t>进行</w:t>
      </w:r>
      <w:r w:rsidR="00ED7B31" w:rsidRPr="00A57975">
        <w:rPr>
          <w:rFonts w:hint="eastAsia"/>
          <w:sz w:val="24"/>
          <w:szCs w:val="24"/>
        </w:rPr>
        <w:t>审批。在开展新增实验项目前必须进行风险评估，</w:t>
      </w:r>
      <w:r w:rsidR="00A57975" w:rsidRPr="00A57975">
        <w:rPr>
          <w:rFonts w:hint="eastAsia"/>
          <w:sz w:val="24"/>
          <w:szCs w:val="24"/>
        </w:rPr>
        <w:t>并</w:t>
      </w:r>
      <w:r w:rsidR="00ED7B31" w:rsidRPr="00A57975">
        <w:rPr>
          <w:rFonts w:hint="eastAsia"/>
          <w:sz w:val="24"/>
          <w:szCs w:val="24"/>
        </w:rPr>
        <w:t>明确安全隐患和应对措施。</w:t>
      </w:r>
      <w:r w:rsidR="00BD7B47" w:rsidRPr="00A57975">
        <w:rPr>
          <w:rFonts w:hint="eastAsia"/>
          <w:sz w:val="24"/>
          <w:szCs w:val="24"/>
        </w:rPr>
        <w:t>确保未通过考核的人员不得擅自进入实</w:t>
      </w:r>
      <w:r w:rsidR="002B68DF" w:rsidRPr="00A57975">
        <w:rPr>
          <w:rFonts w:hint="eastAsia"/>
          <w:sz w:val="24"/>
          <w:szCs w:val="24"/>
        </w:rPr>
        <w:t>训</w:t>
      </w:r>
      <w:r w:rsidR="00BD7B47" w:rsidRPr="00A57975">
        <w:rPr>
          <w:rFonts w:hint="eastAsia"/>
          <w:sz w:val="24"/>
          <w:szCs w:val="24"/>
        </w:rPr>
        <w:t>室进行实验操作。对危险化学品、辐射源等危险源，进行采购、运输、存储、使用、处置等全流程全周期管理。制定实</w:t>
      </w:r>
      <w:r w:rsidR="002B68DF" w:rsidRPr="00A57975">
        <w:rPr>
          <w:rFonts w:hint="eastAsia"/>
          <w:sz w:val="24"/>
          <w:szCs w:val="24"/>
        </w:rPr>
        <w:t>训</w:t>
      </w:r>
      <w:r w:rsidR="00BD7B47" w:rsidRPr="00A57975">
        <w:rPr>
          <w:rFonts w:hint="eastAsia"/>
          <w:sz w:val="24"/>
          <w:szCs w:val="24"/>
        </w:rPr>
        <w:t>室应急预案上墙，开展应急处置知识学习、应急处理培训、应急演练，配齐配足应急人员、物资、装备和经费，确保应急功能完备、人员到位、装备齐全、响应及时。</w:t>
      </w:r>
    </w:p>
    <w:p w:rsidR="00F57082" w:rsidRPr="00A57975" w:rsidRDefault="00BD7B47" w:rsidP="00A57975">
      <w:pPr>
        <w:spacing w:line="360" w:lineRule="auto"/>
        <w:ind w:firstLineChars="200" w:firstLine="480"/>
        <w:rPr>
          <w:sz w:val="24"/>
          <w:szCs w:val="24"/>
        </w:rPr>
      </w:pPr>
      <w:r w:rsidRPr="00A57975">
        <w:rPr>
          <w:rFonts w:hint="eastAsia"/>
          <w:sz w:val="24"/>
          <w:szCs w:val="24"/>
        </w:rPr>
        <w:t>二</w:t>
      </w:r>
      <w:r w:rsidR="00FB7B1F" w:rsidRPr="00A57975">
        <w:rPr>
          <w:rFonts w:hint="eastAsia"/>
          <w:sz w:val="24"/>
          <w:szCs w:val="24"/>
        </w:rPr>
        <w:t>、逐个实</w:t>
      </w:r>
      <w:r w:rsidR="0014362D" w:rsidRPr="00A57975">
        <w:rPr>
          <w:rFonts w:hint="eastAsia"/>
          <w:sz w:val="24"/>
          <w:szCs w:val="24"/>
        </w:rPr>
        <w:t>训</w:t>
      </w:r>
      <w:r w:rsidR="00FB7B1F" w:rsidRPr="00A57975">
        <w:rPr>
          <w:rFonts w:hint="eastAsia"/>
          <w:sz w:val="24"/>
          <w:szCs w:val="24"/>
        </w:rPr>
        <w:t>室进行排查，</w:t>
      </w:r>
      <w:r w:rsidR="0014362D" w:rsidRPr="00A57975">
        <w:rPr>
          <w:rFonts w:hint="eastAsia"/>
          <w:sz w:val="24"/>
          <w:szCs w:val="24"/>
        </w:rPr>
        <w:t>徐州工业职业技术学院</w:t>
      </w:r>
      <w:r w:rsidRPr="00A57975">
        <w:rPr>
          <w:rFonts w:hint="eastAsia"/>
          <w:sz w:val="24"/>
          <w:szCs w:val="24"/>
        </w:rPr>
        <w:t>实</w:t>
      </w:r>
      <w:r w:rsidR="0014362D" w:rsidRPr="00A57975">
        <w:rPr>
          <w:rFonts w:hint="eastAsia"/>
          <w:sz w:val="24"/>
          <w:szCs w:val="24"/>
        </w:rPr>
        <w:t>训</w:t>
      </w:r>
      <w:r w:rsidRPr="00A57975">
        <w:rPr>
          <w:rFonts w:hint="eastAsia"/>
          <w:sz w:val="24"/>
          <w:szCs w:val="24"/>
        </w:rPr>
        <w:t>室及危险化学品安全管理工作</w:t>
      </w:r>
      <w:r w:rsidR="002B68DF" w:rsidRPr="00A57975">
        <w:rPr>
          <w:rFonts w:hint="eastAsia"/>
          <w:sz w:val="24"/>
          <w:szCs w:val="24"/>
        </w:rPr>
        <w:t>自查自纠</w:t>
      </w:r>
      <w:r w:rsidRPr="00A57975">
        <w:rPr>
          <w:rFonts w:hint="eastAsia"/>
          <w:sz w:val="24"/>
          <w:szCs w:val="24"/>
        </w:rPr>
        <w:t>报告</w:t>
      </w:r>
      <w:r w:rsidR="0014362D" w:rsidRPr="00A57975">
        <w:rPr>
          <w:rFonts w:hint="eastAsia"/>
          <w:sz w:val="24"/>
          <w:szCs w:val="24"/>
        </w:rPr>
        <w:t>、徐州工业职业技术学院实训室及危险化学品安全管理工作自查自纠汇总表（</w:t>
      </w:r>
      <w:r w:rsidR="0014362D" w:rsidRPr="00A57975">
        <w:rPr>
          <w:rFonts w:hint="eastAsia"/>
          <w:sz w:val="24"/>
          <w:szCs w:val="24"/>
        </w:rPr>
        <w:t>XX</w:t>
      </w:r>
      <w:r w:rsidR="0014362D" w:rsidRPr="00A57975">
        <w:rPr>
          <w:rFonts w:hint="eastAsia"/>
          <w:sz w:val="24"/>
          <w:szCs w:val="24"/>
        </w:rPr>
        <w:t>学院）签字盖章</w:t>
      </w:r>
      <w:r w:rsidR="00F57082" w:rsidRPr="00A57975">
        <w:rPr>
          <w:rFonts w:hint="eastAsia"/>
          <w:sz w:val="24"/>
          <w:szCs w:val="24"/>
        </w:rPr>
        <w:t>交至</w:t>
      </w:r>
      <w:r w:rsidR="00F57082" w:rsidRPr="00A57975">
        <w:rPr>
          <w:rFonts w:hint="eastAsia"/>
          <w:sz w:val="24"/>
          <w:szCs w:val="24"/>
        </w:rPr>
        <w:t>A01-416</w:t>
      </w:r>
      <w:r w:rsidR="00F57082" w:rsidRPr="00A57975">
        <w:rPr>
          <w:rFonts w:hint="eastAsia"/>
          <w:sz w:val="24"/>
          <w:szCs w:val="24"/>
        </w:rPr>
        <w:t>，</w:t>
      </w:r>
      <w:hyperlink r:id="rId7" w:history="1">
        <w:r w:rsidR="00F57082" w:rsidRPr="00A57975">
          <w:rPr>
            <w:rFonts w:hint="eastAsia"/>
            <w:sz w:val="24"/>
            <w:szCs w:val="24"/>
          </w:rPr>
          <w:t>电子版发教务处邮箱</w:t>
        </w:r>
        <w:r w:rsidR="00F57082" w:rsidRPr="00A57975">
          <w:rPr>
            <w:rFonts w:hint="eastAsia"/>
            <w:sz w:val="24"/>
            <w:szCs w:val="24"/>
          </w:rPr>
          <w:t>jwc@</w:t>
        </w:r>
        <w:r w:rsidR="00C10219">
          <w:rPr>
            <w:rFonts w:hint="eastAsia"/>
            <w:sz w:val="24"/>
            <w:szCs w:val="24"/>
          </w:rPr>
          <w:t>mail.</w:t>
        </w:r>
        <w:bookmarkStart w:id="0" w:name="_GoBack"/>
        <w:bookmarkEnd w:id="0"/>
        <w:r w:rsidR="00F57082" w:rsidRPr="00A57975">
          <w:rPr>
            <w:rFonts w:hint="eastAsia"/>
            <w:sz w:val="24"/>
            <w:szCs w:val="24"/>
          </w:rPr>
          <w:t>xzcit.cn</w:t>
        </w:r>
      </w:hyperlink>
      <w:r w:rsidR="00F57082" w:rsidRPr="00A57975">
        <w:rPr>
          <w:rFonts w:hint="eastAsia"/>
          <w:sz w:val="24"/>
          <w:szCs w:val="24"/>
        </w:rPr>
        <w:t>，完成时间</w:t>
      </w:r>
      <w:r w:rsidR="00F57082" w:rsidRPr="00A57975">
        <w:rPr>
          <w:rFonts w:hint="eastAsia"/>
          <w:sz w:val="24"/>
          <w:szCs w:val="24"/>
        </w:rPr>
        <w:t>2021</w:t>
      </w:r>
      <w:r w:rsidR="00F57082" w:rsidRPr="00A57975">
        <w:rPr>
          <w:rFonts w:hint="eastAsia"/>
          <w:sz w:val="24"/>
          <w:szCs w:val="24"/>
        </w:rPr>
        <w:t>年</w:t>
      </w:r>
      <w:r w:rsidR="00ED7B31" w:rsidRPr="00A57975">
        <w:rPr>
          <w:rFonts w:hint="eastAsia"/>
          <w:sz w:val="24"/>
          <w:szCs w:val="24"/>
        </w:rPr>
        <w:t>9</w:t>
      </w:r>
      <w:r w:rsidR="00F57082" w:rsidRPr="00A57975">
        <w:rPr>
          <w:rFonts w:hint="eastAsia"/>
          <w:sz w:val="24"/>
          <w:szCs w:val="24"/>
        </w:rPr>
        <w:t>月</w:t>
      </w:r>
      <w:r w:rsidR="00ED7B31" w:rsidRPr="00A57975">
        <w:rPr>
          <w:rFonts w:hint="eastAsia"/>
          <w:sz w:val="24"/>
          <w:szCs w:val="24"/>
        </w:rPr>
        <w:t>3</w:t>
      </w:r>
      <w:r w:rsidR="00F57082" w:rsidRPr="00A57975">
        <w:rPr>
          <w:rFonts w:hint="eastAsia"/>
          <w:sz w:val="24"/>
          <w:szCs w:val="24"/>
        </w:rPr>
        <w:t>0</w:t>
      </w:r>
      <w:r w:rsidR="00F57082" w:rsidRPr="00A57975">
        <w:rPr>
          <w:rFonts w:hint="eastAsia"/>
          <w:sz w:val="24"/>
          <w:szCs w:val="24"/>
        </w:rPr>
        <w:t>日</w:t>
      </w:r>
      <w:r w:rsidR="00ED7B31" w:rsidRPr="00A57975">
        <w:rPr>
          <w:rFonts w:hint="eastAsia"/>
          <w:sz w:val="24"/>
          <w:szCs w:val="24"/>
        </w:rPr>
        <w:t>10</w:t>
      </w:r>
      <w:r w:rsidR="00F57082" w:rsidRPr="00A57975">
        <w:rPr>
          <w:rFonts w:hint="eastAsia"/>
          <w:sz w:val="24"/>
          <w:szCs w:val="24"/>
        </w:rPr>
        <w:t>:00</w:t>
      </w:r>
      <w:r w:rsidR="00F57082" w:rsidRPr="00A57975">
        <w:rPr>
          <w:rFonts w:hint="eastAsia"/>
          <w:sz w:val="24"/>
          <w:szCs w:val="24"/>
        </w:rPr>
        <w:t>，联系人：李</w:t>
      </w:r>
      <w:r w:rsidR="00ED7B31" w:rsidRPr="00A57975">
        <w:rPr>
          <w:rFonts w:hint="eastAsia"/>
          <w:sz w:val="24"/>
          <w:szCs w:val="24"/>
        </w:rPr>
        <w:t>老师</w:t>
      </w:r>
      <w:r w:rsidR="00F57082" w:rsidRPr="00A57975">
        <w:rPr>
          <w:rFonts w:hint="eastAsia"/>
          <w:sz w:val="24"/>
          <w:szCs w:val="24"/>
        </w:rPr>
        <w:t>（</w:t>
      </w:r>
      <w:r w:rsidR="00F57082" w:rsidRPr="00A57975">
        <w:rPr>
          <w:rFonts w:hint="eastAsia"/>
          <w:sz w:val="24"/>
          <w:szCs w:val="24"/>
        </w:rPr>
        <w:t>67198</w:t>
      </w:r>
      <w:r w:rsidR="00F57082" w:rsidRPr="00A57975">
        <w:rPr>
          <w:rFonts w:hint="eastAsia"/>
          <w:sz w:val="24"/>
          <w:szCs w:val="24"/>
        </w:rPr>
        <w:t>）。</w:t>
      </w:r>
    </w:p>
    <w:p w:rsidR="00FB7B1F" w:rsidRPr="00A57975" w:rsidRDefault="00EB265E" w:rsidP="00A57975">
      <w:pPr>
        <w:spacing w:line="360" w:lineRule="auto"/>
        <w:ind w:firstLineChars="200" w:firstLine="480"/>
        <w:rPr>
          <w:sz w:val="24"/>
          <w:szCs w:val="24"/>
        </w:rPr>
      </w:pPr>
      <w:r w:rsidRPr="00A57975">
        <w:rPr>
          <w:rFonts w:hint="eastAsia"/>
          <w:sz w:val="24"/>
          <w:szCs w:val="24"/>
        </w:rPr>
        <w:t xml:space="preserve">                             </w:t>
      </w:r>
      <w:r w:rsidR="008F3118">
        <w:rPr>
          <w:rFonts w:hint="eastAsia"/>
          <w:sz w:val="24"/>
          <w:szCs w:val="24"/>
        </w:rPr>
        <w:t xml:space="preserve">                         </w:t>
      </w:r>
      <w:r w:rsidRPr="00A57975">
        <w:rPr>
          <w:rFonts w:hint="eastAsia"/>
          <w:sz w:val="24"/>
          <w:szCs w:val="24"/>
        </w:rPr>
        <w:t>教务处</w:t>
      </w:r>
    </w:p>
    <w:p w:rsidR="00EB265E" w:rsidRPr="00A57975" w:rsidRDefault="00EB265E" w:rsidP="00A57975">
      <w:pPr>
        <w:spacing w:line="360" w:lineRule="auto"/>
        <w:ind w:firstLineChars="200" w:firstLine="480"/>
        <w:rPr>
          <w:sz w:val="24"/>
          <w:szCs w:val="24"/>
        </w:rPr>
      </w:pPr>
      <w:r w:rsidRPr="00A57975">
        <w:rPr>
          <w:rFonts w:hint="eastAsia"/>
          <w:sz w:val="24"/>
          <w:szCs w:val="24"/>
        </w:rPr>
        <w:t xml:space="preserve">                         </w:t>
      </w:r>
      <w:r w:rsidR="008F3118">
        <w:rPr>
          <w:rFonts w:hint="eastAsia"/>
          <w:sz w:val="24"/>
          <w:szCs w:val="24"/>
        </w:rPr>
        <w:t xml:space="preserve">                         </w:t>
      </w:r>
      <w:r w:rsidRPr="00A57975">
        <w:rPr>
          <w:rFonts w:hint="eastAsia"/>
          <w:sz w:val="24"/>
          <w:szCs w:val="24"/>
        </w:rPr>
        <w:t>2021</w:t>
      </w:r>
      <w:r w:rsidRPr="00A57975">
        <w:rPr>
          <w:rFonts w:hint="eastAsia"/>
          <w:sz w:val="24"/>
          <w:szCs w:val="24"/>
        </w:rPr>
        <w:t>年</w:t>
      </w:r>
      <w:r w:rsidR="00ED7B31" w:rsidRPr="00A57975">
        <w:rPr>
          <w:rFonts w:hint="eastAsia"/>
          <w:sz w:val="24"/>
          <w:szCs w:val="24"/>
        </w:rPr>
        <w:t>9</w:t>
      </w:r>
      <w:r w:rsidRPr="00A57975">
        <w:rPr>
          <w:rFonts w:hint="eastAsia"/>
          <w:sz w:val="24"/>
          <w:szCs w:val="24"/>
        </w:rPr>
        <w:t>月</w:t>
      </w:r>
      <w:r w:rsidR="00ED7B31" w:rsidRPr="00A57975">
        <w:rPr>
          <w:rFonts w:hint="eastAsia"/>
          <w:sz w:val="24"/>
          <w:szCs w:val="24"/>
        </w:rPr>
        <w:t>26</w:t>
      </w:r>
      <w:r w:rsidRPr="00A57975">
        <w:rPr>
          <w:rFonts w:hint="eastAsia"/>
          <w:sz w:val="24"/>
          <w:szCs w:val="24"/>
        </w:rPr>
        <w:t>日</w:t>
      </w:r>
    </w:p>
    <w:p w:rsidR="00FB7B1F" w:rsidRPr="00FB7B1F" w:rsidRDefault="00FB7B1F" w:rsidP="00FB7B1F"/>
    <w:sectPr w:rsidR="00FB7B1F" w:rsidRPr="00FB7B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137" w:rsidRDefault="00A33137" w:rsidP="0014362D">
      <w:r>
        <w:separator/>
      </w:r>
    </w:p>
  </w:endnote>
  <w:endnote w:type="continuationSeparator" w:id="0">
    <w:p w:rsidR="00A33137" w:rsidRDefault="00A33137" w:rsidP="0014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137" w:rsidRDefault="00A33137" w:rsidP="0014362D">
      <w:r>
        <w:separator/>
      </w:r>
    </w:p>
  </w:footnote>
  <w:footnote w:type="continuationSeparator" w:id="0">
    <w:p w:rsidR="00A33137" w:rsidRDefault="00A33137" w:rsidP="001436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C9E"/>
    <w:rsid w:val="000C4A59"/>
    <w:rsid w:val="0014362D"/>
    <w:rsid w:val="00211CF4"/>
    <w:rsid w:val="00292C9E"/>
    <w:rsid w:val="002B68DF"/>
    <w:rsid w:val="00337B35"/>
    <w:rsid w:val="004976B3"/>
    <w:rsid w:val="00636076"/>
    <w:rsid w:val="008A6370"/>
    <w:rsid w:val="008F3118"/>
    <w:rsid w:val="00A33137"/>
    <w:rsid w:val="00A57975"/>
    <w:rsid w:val="00BD7B47"/>
    <w:rsid w:val="00C10219"/>
    <w:rsid w:val="00C5590C"/>
    <w:rsid w:val="00C8281A"/>
    <w:rsid w:val="00EB265E"/>
    <w:rsid w:val="00ED7B31"/>
    <w:rsid w:val="00F57082"/>
    <w:rsid w:val="00FB7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7082"/>
    <w:rPr>
      <w:color w:val="0000FF" w:themeColor="hyperlink"/>
      <w:u w:val="single"/>
    </w:rPr>
  </w:style>
  <w:style w:type="paragraph" w:styleId="a4">
    <w:name w:val="List Paragraph"/>
    <w:basedOn w:val="a"/>
    <w:uiPriority w:val="34"/>
    <w:qFormat/>
    <w:rsid w:val="00BD7B47"/>
    <w:pPr>
      <w:ind w:firstLineChars="200" w:firstLine="420"/>
    </w:pPr>
  </w:style>
  <w:style w:type="paragraph" w:styleId="a5">
    <w:name w:val="header"/>
    <w:basedOn w:val="a"/>
    <w:link w:val="Char"/>
    <w:uiPriority w:val="99"/>
    <w:unhideWhenUsed/>
    <w:rsid w:val="001436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4362D"/>
    <w:rPr>
      <w:sz w:val="18"/>
      <w:szCs w:val="18"/>
    </w:rPr>
  </w:style>
  <w:style w:type="paragraph" w:styleId="a6">
    <w:name w:val="footer"/>
    <w:basedOn w:val="a"/>
    <w:link w:val="Char0"/>
    <w:uiPriority w:val="99"/>
    <w:unhideWhenUsed/>
    <w:rsid w:val="0014362D"/>
    <w:pPr>
      <w:tabs>
        <w:tab w:val="center" w:pos="4153"/>
        <w:tab w:val="right" w:pos="8306"/>
      </w:tabs>
      <w:snapToGrid w:val="0"/>
      <w:jc w:val="left"/>
    </w:pPr>
    <w:rPr>
      <w:sz w:val="18"/>
      <w:szCs w:val="18"/>
    </w:rPr>
  </w:style>
  <w:style w:type="character" w:customStyle="1" w:styleId="Char0">
    <w:name w:val="页脚 Char"/>
    <w:basedOn w:val="a0"/>
    <w:link w:val="a6"/>
    <w:uiPriority w:val="99"/>
    <w:rsid w:val="0014362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7082"/>
    <w:rPr>
      <w:color w:val="0000FF" w:themeColor="hyperlink"/>
      <w:u w:val="single"/>
    </w:rPr>
  </w:style>
  <w:style w:type="paragraph" w:styleId="a4">
    <w:name w:val="List Paragraph"/>
    <w:basedOn w:val="a"/>
    <w:uiPriority w:val="34"/>
    <w:qFormat/>
    <w:rsid w:val="00BD7B47"/>
    <w:pPr>
      <w:ind w:firstLineChars="200" w:firstLine="420"/>
    </w:pPr>
  </w:style>
  <w:style w:type="paragraph" w:styleId="a5">
    <w:name w:val="header"/>
    <w:basedOn w:val="a"/>
    <w:link w:val="Char"/>
    <w:uiPriority w:val="99"/>
    <w:unhideWhenUsed/>
    <w:rsid w:val="001436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4362D"/>
    <w:rPr>
      <w:sz w:val="18"/>
      <w:szCs w:val="18"/>
    </w:rPr>
  </w:style>
  <w:style w:type="paragraph" w:styleId="a6">
    <w:name w:val="footer"/>
    <w:basedOn w:val="a"/>
    <w:link w:val="Char0"/>
    <w:uiPriority w:val="99"/>
    <w:unhideWhenUsed/>
    <w:rsid w:val="0014362D"/>
    <w:pPr>
      <w:tabs>
        <w:tab w:val="center" w:pos="4153"/>
        <w:tab w:val="right" w:pos="8306"/>
      </w:tabs>
      <w:snapToGrid w:val="0"/>
      <w:jc w:val="left"/>
    </w:pPr>
    <w:rPr>
      <w:sz w:val="18"/>
      <w:szCs w:val="18"/>
    </w:rPr>
  </w:style>
  <w:style w:type="character" w:customStyle="1" w:styleId="Char0">
    <w:name w:val="页脚 Char"/>
    <w:basedOn w:val="a0"/>
    <w:link w:val="a6"/>
    <w:uiPriority w:val="99"/>
    <w:rsid w:val="001436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0005;&#23376;&#29256;&#21457;&#25945;&#21153;&#22788;&#37038;&#31665;jwc@xzcit.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115</Words>
  <Characters>656</Characters>
  <Application>Microsoft Office Word</Application>
  <DocSecurity>0</DocSecurity>
  <Lines>5</Lines>
  <Paragraphs>1</Paragraphs>
  <ScaleCrop>false</ScaleCrop>
  <Company/>
  <LinksUpToDate>false</LinksUpToDate>
  <CharactersWithSpaces>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李敢</dc:creator>
  <cp:keywords/>
  <dc:description/>
  <cp:lastModifiedBy>李敢</cp:lastModifiedBy>
  <cp:revision>13</cp:revision>
  <dcterms:created xsi:type="dcterms:W3CDTF">2021-04-13T07:56:00Z</dcterms:created>
  <dcterms:modified xsi:type="dcterms:W3CDTF">2021-09-26T01:54:00Z</dcterms:modified>
</cp:coreProperties>
</file>