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120" w:after="100" w:line="315" w:lineRule="atLeast"/>
        <w:jc w:val="center"/>
        <w:rPr>
          <w:rFonts w:ascii="Times New Roman" w:hAnsi="Times New Roman" w:eastAsia="宋体" w:cs="Times New Roman"/>
          <w:color w:val="194D7D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关于制定202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学期教研活动计划的通知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各教学单位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根据学校教学工作总体安排，为使各院部教学研究活动落在实处，要求各教学单位按照教研室设置情况制订本学期教研活动计划。具体通知如下：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一、教研活动时间安排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每个月的第1、3周周三（14:00-15:30）为教研活动时间，各院部可以根据实际情况适当调整时间，确保次数不少于8次。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二、教研活动主题选择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以落实立德树人为目标，以教研队伍建设为基点，</w:t>
      </w:r>
      <w:bookmarkStart w:id="0" w:name="_Hlk507053137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以深化课程改革为抓手，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进一步提高课堂教学质量，提升教师执教能力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，夯实常规教学工作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师德师风建设、实践教育教学方法培养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等方面。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本学期重点主题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可以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包括：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如何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落实“十四五”期间职业教育改革发展规划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，如何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学习贯彻新《职业教育法》努力提高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教学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水平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，如何贯彻落实学校第三次党代会精神，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如何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加强师德师风建设全面提升教师素养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如何将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</w:rPr>
        <w:t>思想政治教育与技术技能培养融合统一</w:t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如何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推动我校职教本科发展等，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不限于以上内容。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三、教研活动要求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1.二级院部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要加强对各教研室的指导和督促，围绕教研活动主题，结合本部门实际情况，统筹制定本学期各教研室的教研活动计划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填写教研活动计划表（附件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教研活动务必做到立足教改前沿，主题明确，针对性强，时间有保障，形式多样，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 w:eastAsia="zh-CN"/>
        </w:rPr>
        <w:t>内容翔实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，使教研活动能起到推进教学改革和提升教学质量的作用。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教研活动要做好记录、总结、宣传，有特色的教研活动要在二级院部网站进行宣传。各院部要保存好活动开展的资料，以备学校对相关工作的督查。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textAlignment w:val="auto"/>
        <w:rPr>
          <w:rFonts w:hint="eastAsia"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教研活动计划纸质稿以院部为单位，汇总后于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日前报教务处416曹老师（62803），电子稿发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Caokr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@mail.xzcit.cn。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                                         教务处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530"/>
        <w:jc w:val="right"/>
        <w:textAlignment w:val="auto"/>
        <w:rPr>
          <w:rFonts w:ascii="宋体" w:hAnsi="宋体" w:eastAsia="宋体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</w:t>
      </w:r>
    </w:p>
    <w:p>
      <w:pPr>
        <w:rPr>
          <w:lang w:val="en"/>
        </w:rPr>
      </w:pPr>
    </w:p>
    <w:p>
      <w:pPr>
        <w:rPr>
          <w:lang w:val="en"/>
        </w:rPr>
      </w:pPr>
    </w:p>
    <w:tbl>
      <w:tblPr>
        <w:tblStyle w:val="3"/>
        <w:tblpPr w:leftFromText="180" w:rightFromText="180" w:vertAnchor="text" w:horzAnchor="page" w:tblpX="1875" w:tblpY="657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94"/>
        <w:gridCol w:w="700"/>
        <w:gridCol w:w="3718"/>
        <w:gridCol w:w="1224"/>
        <w:gridCol w:w="13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2022-2023学年第一学期教研活动计划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二级院部意见 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盖章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附件一</w:t>
      </w:r>
    </w:p>
    <w:p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附件二</w:t>
      </w:r>
    </w:p>
    <w:tbl>
      <w:tblPr>
        <w:tblStyle w:val="3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9"/>
        <w:gridCol w:w="1938"/>
        <w:gridCol w:w="1662"/>
        <w:gridCol w:w="19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教研活动记录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周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日   星期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时间：14:00</w:t>
            </w:r>
            <w:r>
              <w:rPr>
                <w:rStyle w:val="7"/>
                <w:rFonts w:eastAsia="华文新魏"/>
                <w:sz w:val="24"/>
                <w:szCs w:val="24"/>
                <w:lang w:val="en-US" w:eastAsia="zh-CN" w:bidi="ar"/>
              </w:rPr>
              <w:t>~15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:30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参会人员（缺席注明原因）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活动内容主题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华文新魏" w:hAnsi="华文新魏" w:eastAsia="华文新魏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新魏" w:hAnsi="华文新魏" w:eastAsia="华文新魏"/>
                <w:color w:val="000000"/>
                <w:kern w:val="0"/>
                <w:sz w:val="24"/>
              </w:rPr>
              <w:t>讨论记录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tbl>
            <w:tblPr>
              <w:tblStyle w:val="3"/>
              <w:tblW w:w="830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8306" w:type="dxa"/>
                  <w:tcBorders>
                    <w:top w:val="nil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8306" w:type="dxa"/>
                  <w:tcBorders>
                    <w:top w:val="dotted" w:color="000000" w:sz="4" w:space="0"/>
                    <w:left w:val="single" w:color="000000" w:sz="4" w:space="0"/>
                    <w:bottom w:val="dotted" w:color="000000" w:sz="4" w:space="0"/>
                    <w:right w:val="single" w:color="000000" w:sz="4" w:space="0"/>
                    <w:tl2br w:val="nil"/>
                    <w:tr2bl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eastAsia" w:ascii="宋体" w:hAnsi="宋体" w:eastAsia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458F369E"/>
    <w:rsid w:val="02AA58F4"/>
    <w:rsid w:val="22FC535A"/>
    <w:rsid w:val="28660063"/>
    <w:rsid w:val="458F369E"/>
    <w:rsid w:val="62BC0020"/>
    <w:rsid w:val="6E585F05"/>
    <w:rsid w:val="768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single"/>
    </w:rPr>
  </w:style>
  <w:style w:type="character" w:customStyle="1" w:styleId="6">
    <w:name w:val="font31"/>
    <w:basedOn w:val="4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730</Words>
  <Characters>801</Characters>
  <Lines>0</Lines>
  <Paragraphs>0</Paragraphs>
  <TotalTime>32</TotalTime>
  <ScaleCrop>false</ScaleCrop>
  <LinksUpToDate>false</LinksUpToDate>
  <CharactersWithSpaces>954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2021-09-06T00:10:00Z</dcterms:created>
  <dc:creator>karry(●°u°●)​ 」</dc:creator>
  <cp:lastModifiedBy>karry(●°u°●)​ 」</cp:lastModifiedBy>
  <dcterms:modified xsi:type="dcterms:W3CDTF">2022-08-25T06:50:14Z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877D663606824485BDC63ECADD941A28</vt:lpwstr>
  </property>
</Properties>
</file>