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FC" w:rsidRDefault="00615FFC" w:rsidP="00615FFC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主要包括：（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）本专业在全国和省内的综合实力排名情况；（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）本专业建设的主要经验和突出特色，特别是过去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年的主要成果；（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）本专业的社会评价；（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）本专业的培养目标，以及确定培养目标是否达成的评价方法和评估流程；（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）本专业的管理制度；（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）支撑本专业现有人才培养的条件；（</w:t>
      </w: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）其他。</w:t>
      </w:r>
      <w:r w:rsidRPr="00615FFC">
        <w:rPr>
          <w:rFonts w:ascii="宋体" w:hAnsi="宋体" w:cs="宋体" w:hint="eastAsia"/>
          <w:highlight w:val="yellow"/>
        </w:rPr>
        <w:t>（</w:t>
      </w:r>
      <w:r w:rsidR="004A1F07">
        <w:rPr>
          <w:rFonts w:ascii="宋体" w:hAnsi="宋体" w:cs="宋体" w:hint="eastAsia"/>
          <w:highlight w:val="yellow"/>
        </w:rPr>
        <w:t>申报表中</w:t>
      </w:r>
      <w:r w:rsidRPr="00615FFC">
        <w:rPr>
          <w:rFonts w:ascii="宋体" w:hAnsi="宋体" w:cs="宋体" w:hint="eastAsia"/>
          <w:highlight w:val="yellow"/>
        </w:rPr>
        <w:t>务必保留）</w:t>
      </w:r>
    </w:p>
    <w:p w:rsidR="00615FFC" w:rsidRDefault="00615FFC" w:rsidP="00615FFC">
      <w:pPr>
        <w:ind w:firstLineChars="200" w:firstLine="643"/>
        <w:rPr>
          <w:b/>
          <w:bCs/>
          <w:sz w:val="32"/>
          <w:szCs w:val="32"/>
        </w:rPr>
      </w:pPr>
    </w:p>
    <w:p w:rsidR="00615FFC" w:rsidRDefault="00615FFC" w:rsidP="00615FFC">
      <w:pPr>
        <w:rPr>
          <w:b/>
          <w:bCs/>
          <w:sz w:val="32"/>
          <w:szCs w:val="32"/>
        </w:rPr>
      </w:pPr>
      <w:r w:rsidRPr="00FD0F65">
        <w:rPr>
          <w:b/>
          <w:bCs/>
          <w:color w:val="FF0000"/>
          <w:sz w:val="32"/>
          <w:szCs w:val="32"/>
        </w:rPr>
        <w:t>正文</w:t>
      </w:r>
      <w:r>
        <w:rPr>
          <w:b/>
          <w:bCs/>
          <w:sz w:val="32"/>
          <w:szCs w:val="32"/>
        </w:rPr>
        <w:t>统一用宋体</w:t>
      </w:r>
      <w:r>
        <w:rPr>
          <w:rFonts w:hint="eastAsia"/>
          <w:b/>
          <w:bCs/>
          <w:sz w:val="32"/>
          <w:szCs w:val="32"/>
        </w:rPr>
        <w:t>，字号小四。段间距：固定值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磅。</w:t>
      </w:r>
      <w:r w:rsidRPr="00FD0F65">
        <w:rPr>
          <w:rFonts w:hint="eastAsia"/>
          <w:b/>
          <w:bCs/>
          <w:color w:val="FF0000"/>
          <w:sz w:val="32"/>
          <w:szCs w:val="32"/>
        </w:rPr>
        <w:t>正文中</w:t>
      </w:r>
      <w:r>
        <w:rPr>
          <w:rFonts w:hint="eastAsia"/>
          <w:b/>
          <w:bCs/>
          <w:sz w:val="32"/>
          <w:szCs w:val="32"/>
        </w:rPr>
        <w:t>表格文字统一采用宋体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号字体。</w:t>
      </w:r>
    </w:p>
    <w:p w:rsidR="00615FFC" w:rsidRDefault="00615FFC" w:rsidP="00615FF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一号标题：宋体，小四，加粗。段间距固定值：</w:t>
      </w:r>
      <w:r>
        <w:rPr>
          <w:rFonts w:hint="eastAsia"/>
          <w:b/>
          <w:bCs/>
          <w:sz w:val="32"/>
          <w:szCs w:val="32"/>
        </w:rPr>
        <w:t>24</w:t>
      </w:r>
      <w:r>
        <w:rPr>
          <w:rFonts w:hint="eastAsia"/>
          <w:b/>
          <w:bCs/>
          <w:sz w:val="32"/>
          <w:szCs w:val="32"/>
        </w:rPr>
        <w:t>磅。</w:t>
      </w:r>
    </w:p>
    <w:p w:rsidR="00615FFC" w:rsidRDefault="00615FFC" w:rsidP="00615F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二号标题</w:t>
      </w:r>
      <w:r>
        <w:rPr>
          <w:rFonts w:hint="eastAsia"/>
          <w:b/>
          <w:bCs/>
          <w:sz w:val="32"/>
          <w:szCs w:val="32"/>
        </w:rPr>
        <w:t>：宋体，小四，加粗。段间距固定值：</w:t>
      </w:r>
      <w:r>
        <w:rPr>
          <w:rFonts w:hint="eastAsia"/>
          <w:b/>
          <w:bCs/>
          <w:sz w:val="32"/>
          <w:szCs w:val="32"/>
        </w:rPr>
        <w:t>24</w:t>
      </w:r>
      <w:r>
        <w:rPr>
          <w:rFonts w:hint="eastAsia"/>
          <w:b/>
          <w:bCs/>
          <w:sz w:val="32"/>
          <w:szCs w:val="32"/>
        </w:rPr>
        <w:t>磅。</w:t>
      </w:r>
    </w:p>
    <w:p w:rsidR="00615FFC" w:rsidRDefault="00615FFC" w:rsidP="00615F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三号标题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宋体</w:t>
      </w:r>
      <w:r>
        <w:rPr>
          <w:rFonts w:hint="eastAsia"/>
          <w:b/>
          <w:bCs/>
          <w:sz w:val="32"/>
          <w:szCs w:val="32"/>
        </w:rPr>
        <w:t>，小四，加粗。段间距固定值：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磅。</w:t>
      </w:r>
    </w:p>
    <w:p w:rsidR="00615FFC" w:rsidRPr="00E51252" w:rsidRDefault="00615FFC" w:rsidP="00615FFC">
      <w:pPr>
        <w:rPr>
          <w:b/>
          <w:bCs/>
          <w:sz w:val="32"/>
          <w:szCs w:val="32"/>
        </w:rPr>
      </w:pPr>
      <w:r w:rsidRPr="00E51252">
        <w:rPr>
          <w:b/>
          <w:bCs/>
          <w:sz w:val="32"/>
          <w:szCs w:val="32"/>
        </w:rPr>
        <w:t>四号标题</w:t>
      </w:r>
      <w:r w:rsidRPr="00E51252">
        <w:rPr>
          <w:rFonts w:hint="eastAsia"/>
          <w:b/>
          <w:bCs/>
          <w:sz w:val="32"/>
          <w:szCs w:val="32"/>
        </w:rPr>
        <w:t>：宋体，小四。段间距固定值：</w:t>
      </w:r>
      <w:r w:rsidRPr="00E51252">
        <w:rPr>
          <w:rFonts w:hint="eastAsia"/>
          <w:b/>
          <w:bCs/>
          <w:sz w:val="32"/>
          <w:szCs w:val="32"/>
        </w:rPr>
        <w:t>20</w:t>
      </w:r>
      <w:r w:rsidRPr="00E51252">
        <w:rPr>
          <w:rFonts w:hint="eastAsia"/>
          <w:b/>
          <w:bCs/>
          <w:sz w:val="32"/>
          <w:szCs w:val="32"/>
        </w:rPr>
        <w:t>磅。</w:t>
      </w:r>
    </w:p>
    <w:p w:rsidR="00615FFC" w:rsidRDefault="00615FFC" w:rsidP="00615FFC">
      <w:pPr>
        <w:spacing w:line="480" w:lineRule="exact"/>
        <w:ind w:firstLineChars="200" w:firstLine="482"/>
        <w:rPr>
          <w:rFonts w:hAnsi="宋体"/>
          <w:b/>
          <w:color w:val="000000"/>
          <w:sz w:val="24"/>
          <w:szCs w:val="24"/>
        </w:rPr>
      </w:pPr>
      <w:r w:rsidRPr="00842B42">
        <w:rPr>
          <w:rFonts w:hAnsi="宋体" w:hint="eastAsia"/>
          <w:b/>
          <w:color w:val="000000"/>
          <w:sz w:val="24"/>
          <w:szCs w:val="24"/>
          <w:highlight w:val="yellow"/>
        </w:rPr>
        <w:t>举例：</w:t>
      </w:r>
    </w:p>
    <w:p w:rsidR="00615FFC" w:rsidRPr="002051D0" w:rsidRDefault="00615FFC" w:rsidP="00615FFC">
      <w:pPr>
        <w:spacing w:line="480" w:lineRule="exact"/>
        <w:ind w:firstLineChars="200" w:firstLine="482"/>
        <w:rPr>
          <w:b/>
          <w:color w:val="000000"/>
          <w:sz w:val="24"/>
          <w:szCs w:val="24"/>
        </w:rPr>
      </w:pPr>
      <w:r w:rsidRPr="002051D0">
        <w:rPr>
          <w:rFonts w:hAnsi="宋体"/>
          <w:b/>
          <w:color w:val="000000"/>
          <w:sz w:val="24"/>
          <w:szCs w:val="24"/>
        </w:rPr>
        <w:t>（一）本专业在全国和省内的综合实力排名情况</w:t>
      </w:r>
    </w:p>
    <w:p w:rsidR="00615FFC" w:rsidRPr="002051D0" w:rsidRDefault="00615FFC" w:rsidP="00615FFC">
      <w:pPr>
        <w:snapToGrid w:val="0"/>
        <w:spacing w:line="400" w:lineRule="exact"/>
        <w:ind w:firstLineChars="200" w:firstLine="480"/>
        <w:rPr>
          <w:color w:val="000000"/>
          <w:sz w:val="24"/>
          <w:szCs w:val="24"/>
        </w:rPr>
      </w:pPr>
      <w:r w:rsidRPr="002051D0">
        <w:rPr>
          <w:rFonts w:hAnsi="宋体"/>
          <w:color w:val="000000"/>
          <w:sz w:val="24"/>
          <w:szCs w:val="24"/>
        </w:rPr>
        <w:t>机械制造与自动化专业是江苏省示范专业，江苏省</w:t>
      </w:r>
      <w:r w:rsidRPr="002051D0">
        <w:rPr>
          <w:color w:val="000000"/>
          <w:sz w:val="24"/>
          <w:szCs w:val="24"/>
        </w:rPr>
        <w:t>“</w:t>
      </w:r>
      <w:r w:rsidRPr="002051D0">
        <w:rPr>
          <w:rFonts w:hAnsi="宋体"/>
          <w:color w:val="000000"/>
          <w:sz w:val="24"/>
          <w:szCs w:val="24"/>
        </w:rPr>
        <w:t>十二五</w:t>
      </w:r>
      <w:r w:rsidRPr="002051D0">
        <w:rPr>
          <w:color w:val="000000"/>
          <w:sz w:val="24"/>
          <w:szCs w:val="24"/>
        </w:rPr>
        <w:t>”</w:t>
      </w:r>
      <w:r w:rsidRPr="002051D0">
        <w:rPr>
          <w:rFonts w:hAnsi="宋体"/>
          <w:color w:val="000000"/>
          <w:sz w:val="24"/>
          <w:szCs w:val="24"/>
        </w:rPr>
        <w:t>重点专业</w:t>
      </w:r>
      <w:r>
        <w:rPr>
          <w:rFonts w:hint="eastAsia"/>
          <w:color w:val="000000"/>
          <w:sz w:val="24"/>
          <w:szCs w:val="24"/>
        </w:rPr>
        <w:t>——</w:t>
      </w:r>
      <w:r w:rsidRPr="002051D0">
        <w:rPr>
          <w:color w:val="000000"/>
          <w:sz w:val="24"/>
          <w:szCs w:val="24"/>
        </w:rPr>
        <w:t>“</w:t>
      </w:r>
      <w:r w:rsidRPr="002051D0">
        <w:rPr>
          <w:rFonts w:hAnsi="宋体"/>
          <w:color w:val="000000"/>
          <w:sz w:val="24"/>
          <w:szCs w:val="24"/>
        </w:rPr>
        <w:t>机械制造技术专业群</w:t>
      </w:r>
      <w:r w:rsidRPr="002051D0">
        <w:rPr>
          <w:color w:val="000000"/>
          <w:sz w:val="24"/>
          <w:szCs w:val="24"/>
        </w:rPr>
        <w:t>”</w:t>
      </w:r>
      <w:r w:rsidRPr="002051D0">
        <w:rPr>
          <w:rFonts w:hAnsi="宋体"/>
          <w:color w:val="000000"/>
          <w:sz w:val="24"/>
          <w:szCs w:val="24"/>
        </w:rPr>
        <w:t>核心专业，现有在校生</w:t>
      </w:r>
      <w:r w:rsidRPr="002051D0">
        <w:rPr>
          <w:color w:val="000000"/>
          <w:sz w:val="24"/>
          <w:szCs w:val="24"/>
        </w:rPr>
        <w:t>672</w:t>
      </w:r>
      <w:r>
        <w:rPr>
          <w:rFonts w:hAnsi="宋体"/>
          <w:color w:val="000000"/>
          <w:sz w:val="24"/>
          <w:szCs w:val="24"/>
        </w:rPr>
        <w:t>人</w:t>
      </w:r>
      <w:r w:rsidRPr="002051D0">
        <w:rPr>
          <w:rFonts w:hAnsi="宋体"/>
          <w:color w:val="000000"/>
          <w:sz w:val="24"/>
          <w:szCs w:val="24"/>
        </w:rPr>
        <w:t>。</w:t>
      </w:r>
    </w:p>
    <w:p w:rsidR="00615FFC" w:rsidRPr="002051D0" w:rsidRDefault="00615FFC" w:rsidP="00615FFC">
      <w:pPr>
        <w:spacing w:line="480" w:lineRule="exact"/>
        <w:ind w:firstLineChars="200" w:firstLine="480"/>
        <w:rPr>
          <w:color w:val="000000"/>
          <w:sz w:val="24"/>
          <w:szCs w:val="24"/>
        </w:rPr>
      </w:pPr>
      <w:r w:rsidRPr="002051D0">
        <w:rPr>
          <w:color w:val="000000"/>
          <w:sz w:val="24"/>
          <w:szCs w:val="24"/>
        </w:rPr>
        <w:t>1</w:t>
      </w:r>
      <w:r w:rsidR="00B314F3">
        <w:rPr>
          <w:rFonts w:hAnsi="宋体" w:hint="eastAsia"/>
          <w:color w:val="000000"/>
          <w:sz w:val="24"/>
          <w:szCs w:val="24"/>
        </w:rPr>
        <w:t>.</w:t>
      </w:r>
      <w:r w:rsidRPr="002051D0">
        <w:rPr>
          <w:rFonts w:hAnsi="宋体"/>
          <w:b/>
          <w:color w:val="000000"/>
          <w:sz w:val="24"/>
          <w:szCs w:val="24"/>
        </w:rPr>
        <w:t>本专业综合实力省内领先</w:t>
      </w:r>
      <w:bookmarkStart w:id="0" w:name="_GoBack"/>
      <w:bookmarkEnd w:id="0"/>
    </w:p>
    <w:p w:rsidR="00615FFC" w:rsidRPr="002051D0" w:rsidRDefault="00615FFC" w:rsidP="00615FFC">
      <w:pPr>
        <w:spacing w:line="400" w:lineRule="exact"/>
        <w:ind w:firstLineChars="200" w:firstLine="480"/>
        <w:rPr>
          <w:color w:val="000000"/>
          <w:sz w:val="24"/>
          <w:szCs w:val="24"/>
        </w:rPr>
      </w:pPr>
      <w:r w:rsidRPr="002051D0">
        <w:rPr>
          <w:rFonts w:hAnsi="宋体"/>
          <w:color w:val="000000"/>
          <w:sz w:val="24"/>
          <w:szCs w:val="24"/>
        </w:rPr>
        <w:t>江苏省</w:t>
      </w:r>
      <w:r w:rsidRPr="002051D0">
        <w:rPr>
          <w:color w:val="000000"/>
          <w:sz w:val="24"/>
          <w:szCs w:val="24"/>
        </w:rPr>
        <w:t>83</w:t>
      </w:r>
      <w:r w:rsidRPr="002051D0">
        <w:rPr>
          <w:rFonts w:hAnsi="宋体"/>
          <w:color w:val="000000"/>
          <w:sz w:val="24"/>
          <w:szCs w:val="24"/>
        </w:rPr>
        <w:t>所高职院校，共有</w:t>
      </w:r>
      <w:r w:rsidRPr="002051D0">
        <w:rPr>
          <w:color w:val="000000"/>
          <w:sz w:val="24"/>
          <w:szCs w:val="24"/>
        </w:rPr>
        <w:t>20</w:t>
      </w:r>
      <w:r w:rsidRPr="002051D0">
        <w:rPr>
          <w:rFonts w:hAnsi="宋体"/>
          <w:color w:val="000000"/>
          <w:sz w:val="24"/>
          <w:szCs w:val="24"/>
        </w:rPr>
        <w:t>所院校开设机械制造与自动化专业，对比其中国示范重点建设专业和中央财政支持建设专业的师资力量、教学成果、实训基地、大赛获奖、学生创新发明、课程建设、校企合作与教学改革八个方面的情况，本专业在实训基地建设、大赛获奖、学生创新发明、校企合作与教学改革等四个方面领先优势显著。</w:t>
      </w:r>
    </w:p>
    <w:p w:rsidR="00615FFC" w:rsidRPr="001F5982" w:rsidRDefault="00615FFC" w:rsidP="00615FFC">
      <w:pPr>
        <w:ind w:firstLineChars="200" w:firstLine="482"/>
        <w:rPr>
          <w:b/>
          <w:bCs/>
          <w:sz w:val="32"/>
          <w:szCs w:val="32"/>
        </w:rPr>
      </w:pPr>
      <w:r w:rsidRPr="002051D0">
        <w:rPr>
          <w:rFonts w:hAnsi="宋体"/>
          <w:b/>
          <w:color w:val="000000"/>
          <w:sz w:val="24"/>
          <w:szCs w:val="24"/>
        </w:rPr>
        <w:t>（</w:t>
      </w:r>
      <w:r w:rsidRPr="002051D0">
        <w:rPr>
          <w:b/>
          <w:color w:val="000000"/>
          <w:sz w:val="24"/>
          <w:szCs w:val="24"/>
        </w:rPr>
        <w:t>1</w:t>
      </w:r>
      <w:r w:rsidRPr="002051D0">
        <w:rPr>
          <w:rFonts w:hAnsi="宋体"/>
          <w:b/>
          <w:color w:val="000000"/>
          <w:sz w:val="24"/>
          <w:szCs w:val="24"/>
        </w:rPr>
        <w:t>）</w:t>
      </w:r>
      <w:r w:rsidRPr="002051D0">
        <w:rPr>
          <w:b/>
          <w:color w:val="000000"/>
          <w:sz w:val="24"/>
          <w:szCs w:val="24"/>
        </w:rPr>
        <w:t>“</w:t>
      </w:r>
      <w:r w:rsidRPr="002051D0">
        <w:rPr>
          <w:rFonts w:hAnsi="宋体"/>
          <w:b/>
          <w:color w:val="000000"/>
          <w:sz w:val="24"/>
          <w:szCs w:val="24"/>
        </w:rPr>
        <w:t>校企一体化办学</w:t>
      </w:r>
      <w:r w:rsidRPr="002051D0">
        <w:rPr>
          <w:b/>
          <w:color w:val="000000"/>
          <w:sz w:val="24"/>
          <w:szCs w:val="24"/>
        </w:rPr>
        <w:t>”</w:t>
      </w:r>
      <w:r w:rsidRPr="002051D0">
        <w:rPr>
          <w:rFonts w:hAnsi="宋体"/>
          <w:b/>
          <w:color w:val="000000"/>
          <w:sz w:val="24"/>
          <w:szCs w:val="24"/>
        </w:rPr>
        <w:t>、</w:t>
      </w:r>
      <w:r w:rsidRPr="002051D0">
        <w:rPr>
          <w:b/>
          <w:color w:val="000000"/>
          <w:sz w:val="24"/>
          <w:szCs w:val="24"/>
        </w:rPr>
        <w:t>“</w:t>
      </w:r>
      <w:r w:rsidRPr="002051D0">
        <w:rPr>
          <w:rFonts w:hAnsi="宋体"/>
          <w:b/>
          <w:color w:val="000000"/>
          <w:sz w:val="24"/>
          <w:szCs w:val="24"/>
        </w:rPr>
        <w:t>现代学徒制</w:t>
      </w:r>
      <w:r w:rsidRPr="002051D0">
        <w:rPr>
          <w:b/>
          <w:color w:val="000000"/>
          <w:sz w:val="24"/>
          <w:szCs w:val="24"/>
        </w:rPr>
        <w:t>”</w:t>
      </w:r>
      <w:r w:rsidRPr="002051D0">
        <w:rPr>
          <w:rFonts w:hAnsi="宋体"/>
          <w:b/>
          <w:color w:val="000000"/>
          <w:sz w:val="24"/>
          <w:szCs w:val="24"/>
        </w:rPr>
        <w:t>分别在教育部举办的会议上介绍经验</w:t>
      </w:r>
    </w:p>
    <w:p w:rsidR="00615FFC" w:rsidRPr="002051D0" w:rsidRDefault="00615FFC" w:rsidP="00615FFC">
      <w:pPr>
        <w:numPr>
          <w:ilvl w:val="0"/>
          <w:numId w:val="1"/>
        </w:numPr>
        <w:spacing w:line="400" w:lineRule="exact"/>
        <w:ind w:left="0" w:firstLine="471"/>
        <w:rPr>
          <w:sz w:val="24"/>
          <w:szCs w:val="24"/>
        </w:rPr>
      </w:pPr>
      <w:r w:rsidRPr="002051D0">
        <w:rPr>
          <w:rFonts w:hAnsi="宋体"/>
          <w:sz w:val="24"/>
          <w:szCs w:val="24"/>
        </w:rPr>
        <w:t>机械传动装置的分析与设计能力；</w:t>
      </w:r>
    </w:p>
    <w:sectPr w:rsidR="00615FFC" w:rsidRPr="0020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58" w:rsidRDefault="00600658" w:rsidP="00615FFC">
      <w:r>
        <w:separator/>
      </w:r>
    </w:p>
  </w:endnote>
  <w:endnote w:type="continuationSeparator" w:id="0">
    <w:p w:rsidR="00600658" w:rsidRDefault="00600658" w:rsidP="0061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58" w:rsidRDefault="00600658" w:rsidP="00615FFC">
      <w:r>
        <w:separator/>
      </w:r>
    </w:p>
  </w:footnote>
  <w:footnote w:type="continuationSeparator" w:id="0">
    <w:p w:rsidR="00600658" w:rsidRDefault="00600658" w:rsidP="0061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65E"/>
    <w:multiLevelType w:val="hybridMultilevel"/>
    <w:tmpl w:val="88440B56"/>
    <w:lvl w:ilvl="0" w:tplc="243427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FE"/>
    <w:rsid w:val="0026429D"/>
    <w:rsid w:val="004544AC"/>
    <w:rsid w:val="0049130A"/>
    <w:rsid w:val="004A1F07"/>
    <w:rsid w:val="005F2E66"/>
    <w:rsid w:val="00600658"/>
    <w:rsid w:val="00615FFC"/>
    <w:rsid w:val="00790AFE"/>
    <w:rsid w:val="009544C7"/>
    <w:rsid w:val="00B314F3"/>
    <w:rsid w:val="00D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E7450</dc:creator>
  <cp:keywords/>
  <dc:description/>
  <cp:lastModifiedBy>微软用户</cp:lastModifiedBy>
  <cp:revision>6</cp:revision>
  <dcterms:created xsi:type="dcterms:W3CDTF">2017-09-03T05:57:00Z</dcterms:created>
  <dcterms:modified xsi:type="dcterms:W3CDTF">2018-03-27T09:35:00Z</dcterms:modified>
</cp:coreProperties>
</file>