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" w:line="224" w:lineRule="auto"/>
        <w:ind w:left="124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附件1</w:t>
      </w:r>
    </w:p>
    <w:p>
      <w:pPr>
        <w:spacing w:before="165" w:line="219" w:lineRule="auto"/>
        <w:ind w:left="2369"/>
        <w:rPr>
          <w:rFonts w:ascii="宋体" w:hAnsi="宋体" w:eastAsia="宋体" w:cs="宋体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4"/>
          <w:sz w:val="34"/>
          <w:szCs w:val="34"/>
          <w14:textFill>
            <w14:solidFill>
              <w14:schemeClr w14:val="tx1"/>
            </w14:solidFill>
          </w14:textFill>
        </w:rPr>
        <w:t>数智化标杆实训基地申报表</w:t>
      </w:r>
    </w:p>
    <w:p>
      <w:pPr>
        <w:spacing w:line="22" w:lineRule="exact"/>
      </w:pPr>
    </w:p>
    <w:tbl>
      <w:tblPr>
        <w:tblStyle w:val="4"/>
        <w:tblW w:w="87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929"/>
        <w:gridCol w:w="599"/>
        <w:gridCol w:w="1698"/>
        <w:gridCol w:w="1798"/>
        <w:gridCol w:w="23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372" w:type="dxa"/>
            <w:gridSpan w:val="2"/>
            <w:vAlign w:val="top"/>
          </w:tcPr>
          <w:p>
            <w:pPr>
              <w:spacing w:before="235" w:line="216" w:lineRule="auto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>学校名称(盖章)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372" w:type="dxa"/>
            <w:gridSpan w:val="2"/>
            <w:vAlign w:val="top"/>
          </w:tcPr>
          <w:p>
            <w:pPr>
              <w:spacing w:before="232" w:line="219" w:lineRule="auto"/>
              <w:ind w:left="5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学校类型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spacing w:before="232" w:line="224" w:lineRule="auto"/>
              <w:ind w:left="12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□中职</w:t>
            </w:r>
            <w:r>
              <w:rPr>
                <w:rFonts w:ascii="宋体" w:hAnsi="宋体" w:eastAsia="宋体" w:cs="宋体"/>
                <w:spacing w:val="6"/>
                <w:sz w:val="29"/>
                <w:szCs w:val="29"/>
              </w:rPr>
              <w:t xml:space="preserve">       </w:t>
            </w: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□高职</w:t>
            </w:r>
            <w:r>
              <w:rPr>
                <w:rFonts w:ascii="宋体" w:hAnsi="宋体" w:eastAsia="宋体" w:cs="宋体"/>
                <w:spacing w:val="14"/>
                <w:sz w:val="29"/>
                <w:szCs w:val="29"/>
              </w:rPr>
              <w:t xml:space="preserve">      </w:t>
            </w: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□职教本科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443" w:type="dxa"/>
            <w:vMerge w:val="restart"/>
            <w:tcBorders>
              <w:bottom w:val="nil"/>
            </w:tcBorders>
            <w:vAlign w:val="top"/>
          </w:tcPr>
          <w:p>
            <w:pPr>
              <w:spacing w:line="346" w:lineRule="auto"/>
              <w:rPr>
                <w:rFonts w:ascii="Arial"/>
                <w:sz w:val="21"/>
              </w:rPr>
            </w:pPr>
          </w:p>
          <w:p>
            <w:pPr>
              <w:spacing w:before="94" w:line="219" w:lineRule="auto"/>
              <w:ind w:left="27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负责人</w:t>
            </w:r>
          </w:p>
        </w:tc>
        <w:tc>
          <w:tcPr>
            <w:tcW w:w="1528" w:type="dxa"/>
            <w:gridSpan w:val="2"/>
            <w:vAlign w:val="top"/>
          </w:tcPr>
          <w:p>
            <w:pPr>
              <w:spacing w:before="223" w:line="219" w:lineRule="auto"/>
              <w:ind w:left="8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姓</w:t>
            </w:r>
            <w:r>
              <w:rPr>
                <w:rFonts w:ascii="宋体" w:hAnsi="宋体" w:eastAsia="宋体" w:cs="宋体"/>
                <w:spacing w:val="19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名</w:t>
            </w:r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206" w:line="221" w:lineRule="auto"/>
              <w:ind w:left="11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>电话</w:t>
            </w:r>
          </w:p>
        </w:tc>
        <w:tc>
          <w:tcPr>
            <w:tcW w:w="2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4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8" w:type="dxa"/>
            <w:gridSpan w:val="2"/>
            <w:vAlign w:val="top"/>
          </w:tcPr>
          <w:p>
            <w:pPr>
              <w:spacing w:before="234" w:line="219" w:lineRule="auto"/>
              <w:ind w:left="8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职务/职称</w:t>
            </w:r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214" w:line="220" w:lineRule="auto"/>
              <w:ind w:left="11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8"/>
                <w:sz w:val="29"/>
                <w:szCs w:val="29"/>
              </w:rPr>
              <w:t>邮箱</w:t>
            </w:r>
          </w:p>
        </w:tc>
        <w:tc>
          <w:tcPr>
            <w:tcW w:w="2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443" w:type="dxa"/>
            <w:vMerge w:val="restart"/>
            <w:tcBorders>
              <w:bottom w:val="nil"/>
            </w:tcBorders>
            <w:vAlign w:val="top"/>
          </w:tcPr>
          <w:p>
            <w:pPr>
              <w:spacing w:before="208" w:line="586" w:lineRule="exact"/>
              <w:ind w:left="27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position w:val="22"/>
                <w:sz w:val="29"/>
                <w:szCs w:val="29"/>
              </w:rPr>
              <w:t>联系人</w:t>
            </w:r>
          </w:p>
          <w:p>
            <w:pPr>
              <w:spacing w:line="219" w:lineRule="auto"/>
              <w:ind w:left="27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信</w:t>
            </w:r>
            <w:r>
              <w:rPr>
                <w:rFonts w:ascii="宋体" w:hAnsi="宋体" w:eastAsia="宋体" w:cs="宋体"/>
                <w:spacing w:val="28"/>
                <w:sz w:val="29"/>
                <w:szCs w:val="29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息</w:t>
            </w:r>
          </w:p>
        </w:tc>
        <w:tc>
          <w:tcPr>
            <w:tcW w:w="1528" w:type="dxa"/>
            <w:gridSpan w:val="2"/>
            <w:vAlign w:val="top"/>
          </w:tcPr>
          <w:p>
            <w:pPr>
              <w:spacing w:before="225" w:line="219" w:lineRule="auto"/>
              <w:ind w:left="8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姓</w:t>
            </w:r>
            <w:r>
              <w:rPr>
                <w:rFonts w:ascii="宋体" w:hAnsi="宋体" w:eastAsia="宋体" w:cs="宋体"/>
                <w:spacing w:val="15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-6"/>
                <w:sz w:val="29"/>
                <w:szCs w:val="29"/>
              </w:rPr>
              <w:t>名</w:t>
            </w:r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218" w:line="221" w:lineRule="auto"/>
              <w:ind w:left="11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>电话</w:t>
            </w:r>
          </w:p>
        </w:tc>
        <w:tc>
          <w:tcPr>
            <w:tcW w:w="2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4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8" w:type="dxa"/>
            <w:gridSpan w:val="2"/>
            <w:vAlign w:val="top"/>
          </w:tcPr>
          <w:p>
            <w:pPr>
              <w:spacing w:before="225" w:line="219" w:lineRule="auto"/>
              <w:ind w:left="81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职务/职称</w:t>
            </w:r>
          </w:p>
        </w:tc>
        <w:tc>
          <w:tcPr>
            <w:tcW w:w="1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225" w:line="219" w:lineRule="auto"/>
              <w:ind w:left="116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2"/>
                <w:sz w:val="29"/>
                <w:szCs w:val="29"/>
              </w:rPr>
              <w:t>邮箱/微信号</w:t>
            </w:r>
          </w:p>
        </w:tc>
        <w:tc>
          <w:tcPr>
            <w:tcW w:w="23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37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225" w:line="219" w:lineRule="auto"/>
              <w:ind w:left="5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5"/>
                <w:sz w:val="29"/>
                <w:szCs w:val="29"/>
              </w:rPr>
              <w:t>专业类别</w:t>
            </w:r>
          </w:p>
          <w:p>
            <w:pPr>
              <w:spacing w:before="246" w:line="219" w:lineRule="auto"/>
              <w:ind w:left="164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>专业名称(代码)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237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97" w:type="dxa"/>
            <w:gridSpan w:val="4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95" w:line="193" w:lineRule="auto"/>
              <w:ind w:left="12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1"/>
                <w:sz w:val="29"/>
                <w:szCs w:val="29"/>
              </w:rPr>
              <w:t>参考《职业教育专业教学目录(2021)》准</w:t>
            </w:r>
            <w:r>
              <w:rPr>
                <w:rFonts w:ascii="宋体" w:hAnsi="宋体" w:eastAsia="宋体" w:cs="宋体"/>
                <w:sz w:val="29"/>
                <w:szCs w:val="29"/>
              </w:rPr>
              <w:t>确填写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372" w:type="dxa"/>
            <w:gridSpan w:val="2"/>
            <w:vAlign w:val="top"/>
          </w:tcPr>
          <w:p>
            <w:pPr>
              <w:spacing w:before="290" w:line="221" w:lineRule="auto"/>
              <w:ind w:left="5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基地名称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72" w:type="dxa"/>
            <w:gridSpan w:val="2"/>
            <w:vAlign w:val="top"/>
          </w:tcPr>
          <w:p>
            <w:pPr>
              <w:spacing w:before="238" w:line="219" w:lineRule="auto"/>
              <w:ind w:left="5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基地类型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372" w:type="dxa"/>
            <w:gridSpan w:val="2"/>
            <w:vAlign w:val="top"/>
          </w:tcPr>
          <w:p>
            <w:pPr>
              <w:spacing w:before="299" w:line="220" w:lineRule="auto"/>
              <w:ind w:left="5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3"/>
                <w:sz w:val="29"/>
                <w:szCs w:val="29"/>
              </w:rPr>
              <w:t>建设情况</w:t>
            </w:r>
          </w:p>
        </w:tc>
        <w:tc>
          <w:tcPr>
            <w:tcW w:w="6397" w:type="dxa"/>
            <w:gridSpan w:val="4"/>
            <w:vAlign w:val="top"/>
          </w:tcPr>
          <w:p>
            <w:pPr>
              <w:spacing w:before="250" w:line="226" w:lineRule="auto"/>
              <w:ind w:left="1002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已建成</w:t>
            </w:r>
            <w:r>
              <w:rPr>
                <w:rFonts w:ascii="宋体" w:hAnsi="宋体" w:eastAsia="宋体" w:cs="宋体"/>
                <w:spacing w:val="30"/>
                <w:sz w:val="29"/>
                <w:szCs w:val="29"/>
              </w:rPr>
              <w:t xml:space="preserve">   </w:t>
            </w: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□建设中</w:t>
            </w:r>
            <w:r>
              <w:rPr>
                <w:rFonts w:ascii="宋体" w:hAnsi="宋体" w:eastAsia="宋体" w:cs="宋体"/>
                <w:spacing w:val="7"/>
                <w:sz w:val="29"/>
                <w:szCs w:val="29"/>
              </w:rPr>
              <w:t xml:space="preserve">    </w:t>
            </w: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□计划建设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2" w:hRule="atLeast"/>
        </w:trPr>
        <w:tc>
          <w:tcPr>
            <w:tcW w:w="8769" w:type="dxa"/>
            <w:gridSpan w:val="6"/>
            <w:vAlign w:val="top"/>
          </w:tcPr>
          <w:p>
            <w:pPr>
              <w:spacing w:before="218" w:line="219" w:lineRule="auto"/>
              <w:ind w:left="95"/>
              <w:rPr>
                <w:rFonts w:ascii="宋体" w:hAnsi="宋体" w:eastAsia="宋体" w:cs="宋体"/>
                <w:sz w:val="29"/>
                <w:szCs w:val="29"/>
              </w:rPr>
            </w:pPr>
            <w:r>
              <w:rPr>
                <w:rFonts w:ascii="宋体" w:hAnsi="宋体" w:eastAsia="宋体" w:cs="宋体"/>
                <w:spacing w:val="4"/>
                <w:sz w:val="29"/>
                <w:szCs w:val="29"/>
              </w:rPr>
              <w:t>案例简介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2" w:line="564" w:lineRule="auto"/>
              <w:ind w:left="95" w:right="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>包括已建成/建设中/计划建设实训基地基本情况、投入资金、占地面积、合作建设单位、设备、数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字化、智能化与传统技术结合的特点、亮点、优势，解决实训中的哪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些问题，在教学中、产教融合、</w:t>
            </w:r>
          </w:p>
          <w:p>
            <w:pPr>
              <w:spacing w:line="218" w:lineRule="auto"/>
              <w:ind w:left="9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应用共享、服务社会、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“双师型”队伍培养中的作用。</w:t>
            </w:r>
          </w:p>
        </w:tc>
      </w:tr>
    </w:tbl>
    <w:p>
      <w:pPr>
        <w:sectPr>
          <w:footerReference r:id="rId5" w:type="default"/>
          <w:pgSz w:w="12240" w:h="15840"/>
          <w:pgMar w:top="1346" w:right="1836" w:bottom="960" w:left="1605" w:header="0" w:footer="832" w:gutter="0"/>
          <w:cols w:space="720" w:num="1"/>
        </w:sectPr>
      </w:pPr>
      <w:bookmarkStart w:id="0" w:name="_GoBack"/>
      <w:bookmarkEnd w:id="0"/>
    </w:p>
    <w:p>
      <w:pPr>
        <w:rPr>
          <w:rFonts w:ascii="Arial"/>
          <w:sz w:val="21"/>
        </w:rPr>
      </w:pPr>
    </w:p>
    <w:sectPr>
      <w:footerReference r:id="rId6" w:type="default"/>
      <w:pgSz w:w="12240" w:h="15840"/>
      <w:pgMar w:top="1346" w:right="1836" w:bottom="1005" w:left="1836" w:header="0" w:footer="8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304"/>
      <w:rPr>
        <w:rFonts w:ascii="宋体" w:hAnsi="宋体" w:eastAsia="宋体" w:cs="宋体"/>
        <w:sz w:val="13"/>
        <w:szCs w:val="13"/>
      </w:rPr>
    </w:pPr>
    <w:r>
      <w:rPr>
        <w:rFonts w:ascii="宋体" w:hAnsi="宋体" w:eastAsia="宋体" w:cs="宋体"/>
        <w:sz w:val="13"/>
        <w:szCs w:val="13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324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z w:val="15"/>
        <w:szCs w:val="15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Q4YzhjZTRmMjczZjkzNTdmNjM5YmFmOWE2MmY3YTYifQ=="/>
  </w:docVars>
  <w:rsids>
    <w:rsidRoot w:val="00000000"/>
    <w:rsid w:val="01351841"/>
    <w:rsid w:val="53363A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665</Words>
  <Characters>682</Characters>
  <TotalTime>1</TotalTime>
  <ScaleCrop>false</ScaleCrop>
  <LinksUpToDate>false</LinksUpToDate>
  <CharactersWithSpaces>731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2023-04-02T12:21:00Z</dcterms:created>
  <dc:creator>Kingsoft-PDF</dc:creator>
  <cp:lastModifiedBy>教务处</cp:lastModifiedBy>
  <dcterms:modified xsi:type="dcterms:W3CDTF">2023-04-02T04:24:39Z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2023-04-02T12:21:57Z</vt:filetime>
  </property>
  <property fmtid="{D5CDD505-2E9C-101B-9397-08002B2CF9AE}" pid="4" name="UsrData">
    <vt:lpwstr>642902d60c8b290015cc6dc9</vt:lpwstr>
  </property>
  <property fmtid="{D5CDD505-2E9C-101B-9397-08002B2CF9AE}" pid="5" name="KSOProductBuildVer">
    <vt:lpwstr>2052-11.1.0.13703</vt:lpwstr>
  </property>
  <property fmtid="{D5CDD505-2E9C-101B-9397-08002B2CF9AE}" pid="6" name="ICV">
    <vt:lpwstr>85C5986871504A3B80EA828F9DA1CEB8</vt:lpwstr>
  </property>
</Properties>
</file>