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before="120" w:after="100" w:line="315" w:lineRule="atLeast"/>
        <w:jc w:val="center"/>
        <w:rPr>
          <w:rFonts w:ascii="Times New Roman" w:hAnsi="Times New Roman" w:eastAsia="宋体" w:cs="Times New Roman"/>
          <w:color w:val="194D7D"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关于制定202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学期教研活动计划的通知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二级院（部）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根据学校教学工作总体安排，为使各院部教学研究活动落在实处，要求各教学单位按照教研室设置情况制订本学期教研活动计划。具体通知如下：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"/>
        </w:rPr>
        <w:t>一、教研活动时间安排</w:t>
      </w:r>
      <w:bookmarkStart w:id="1" w:name="_GoBack"/>
      <w:bookmarkEnd w:id="1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每个月的第1、3周周三（14:00-15:30）为教研活动时间，各院部可以根据实际情况适当调整时间，确保次数不少于8次。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"/>
        </w:rPr>
        <w:t>二、教研活动主题选择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以落实立德树人为目标，以教研队伍建设为基点，</w:t>
      </w:r>
      <w:bookmarkStart w:id="0" w:name="_Hlk507053137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以深化课程改革为抓手，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进一步提高课堂教学质量，提升教师执教能力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，夯实常规教学工作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师德师风建设、实践教育教学方法培养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等方面。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本学期重点主题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可以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包括：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如何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落实“十四五”期间职业教育改革发展规划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，如何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学习贯彻新《职业教育法》努力提高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教学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水平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，如何贯彻落实学校第三次党代会精神，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如何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加强师德师风建设全面提升教师素养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，如何将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思想政治教育与技术技能培养融合统一</w:t>
      </w: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如何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推动我校职教本科发展等，但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不限于以上内容。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jc w:val="left"/>
        <w:textAlignment w:val="auto"/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"/>
        </w:rPr>
        <w:t>三、教研活动要求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222222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1.二级院部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要加强对各教研室的指导和督促，围绕教研活动主题，结合本部门实际情况，统筹制定本学期各教研室的教研活动计划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填写教研活动计划表（附件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）。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222222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教研活动务必做到立足教改前沿，主题明确，针对性强，时间有保障，形式多样，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 w:eastAsia="zh-CN"/>
        </w:rPr>
        <w:t>内容翔实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，使教研活动能起到推进教学改革和提升教学质量的作用。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55"/>
        <w:textAlignment w:val="auto"/>
        <w:rPr>
          <w:rFonts w:hint="eastAsia" w:ascii="宋体" w:hAnsi="宋体" w:eastAsia="宋体" w:cs="宋体"/>
          <w:color w:val="222222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教研活动要做好记录、总结、宣传，有特色的教研活动要在二级院部网站进行宣传。各院部要保存好活动开展的资料，以备学校对相关工作的督查。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530"/>
        <w:textAlignment w:val="auto"/>
        <w:rPr>
          <w:rFonts w:hint="eastAsia"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教研活动计划纸质稿以院部为单位，汇总后于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日前报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行政楼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41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2李老师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电话：67198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），电子稿发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ligan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@mail.xzcit.cn。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53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                                            教务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部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firstLine="530"/>
        <w:jc w:val="right"/>
        <w:textAlignment w:val="auto"/>
        <w:rPr>
          <w:rFonts w:ascii="宋体" w:hAnsi="宋体" w:eastAsia="宋体" w:cs="Times New Roman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2023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</w:t>
      </w:r>
    </w:p>
    <w:p>
      <w:pPr>
        <w:rPr>
          <w:lang w:val="en"/>
        </w:rPr>
      </w:pPr>
    </w:p>
    <w:p>
      <w:pPr>
        <w:rPr>
          <w:lang w:val="en"/>
        </w:rPr>
      </w:pPr>
    </w:p>
    <w:tbl>
      <w:tblPr>
        <w:tblStyle w:val="3"/>
        <w:tblpPr w:leftFromText="180" w:rightFromText="180" w:vertAnchor="text" w:horzAnchor="page" w:tblpX="1875" w:tblpY="657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94"/>
        <w:gridCol w:w="700"/>
        <w:gridCol w:w="3718"/>
        <w:gridCol w:w="1224"/>
        <w:gridCol w:w="13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2023-2024学年第一学期教研活动计划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教研室主任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二级学院(部)意见 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盖章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附件一</w:t>
      </w:r>
    </w:p>
    <w:p>
      <w:pP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附件二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1938"/>
        <w:gridCol w:w="1662"/>
        <w:gridCol w:w="19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教研活动记录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周 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日   星期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  时间：14:00</w:t>
            </w:r>
            <w:r>
              <w:rPr>
                <w:rStyle w:val="7"/>
                <w:rFonts w:eastAsia="华文新魏"/>
                <w:sz w:val="24"/>
                <w:szCs w:val="24"/>
                <w:lang w:val="en-US" w:eastAsia="zh-CN" w:bidi="ar"/>
              </w:rPr>
              <w:t>~15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 xml:space="preserve">:30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参会人员（缺席注明原因）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活动内容主题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eastAsia" w:ascii="华文新魏" w:hAnsi="华文新魏" w:eastAsia="华文新魏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新魏" w:hAnsi="华文新魏" w:eastAsia="华文新魏"/>
                <w:color w:val="000000"/>
                <w:kern w:val="0"/>
                <w:sz w:val="24"/>
              </w:rPr>
              <w:t>讨论记录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3"/>
              <w:tblW w:w="830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8306" w:type="dxa"/>
                  <w:tcBorders>
                    <w:top w:val="nil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YzhjZTRmMjczZjkzNTdmNjM5YmFmOWE2MmY3YTYifQ=="/>
  </w:docVars>
  <w:rsids>
    <w:rsidRoot w:val="458F369E"/>
    <w:rsid w:val="02AA58F4"/>
    <w:rsid w:val="1CB66223"/>
    <w:rsid w:val="21DA1144"/>
    <w:rsid w:val="22FC535A"/>
    <w:rsid w:val="28660063"/>
    <w:rsid w:val="458F369E"/>
    <w:rsid w:val="62BC0020"/>
    <w:rsid w:val="6E585F05"/>
    <w:rsid w:val="7681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single"/>
    </w:rPr>
  </w:style>
  <w:style w:type="character" w:customStyle="1" w:styleId="6">
    <w:name w:val="font31"/>
    <w:basedOn w:val="4"/>
    <w:qFormat/>
    <w:uiPriority w:val="0"/>
    <w:rPr>
      <w:rFonts w:hint="eastAsia" w:ascii="华文新魏" w:hAnsi="华文新魏" w:eastAsia="华文新魏" w:cs="华文新魏"/>
      <w:color w:val="000000"/>
      <w:sz w:val="28"/>
      <w:szCs w:val="28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730</Words>
  <Characters>801</Characters>
  <Lines>0</Lines>
  <Paragraphs>0</Paragraphs>
  <TotalTime>8</TotalTime>
  <ScaleCrop>false</ScaleCrop>
  <LinksUpToDate>false</LinksUpToDate>
  <CharactersWithSpaces>954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2021-09-06T00:10:00Z</dcterms:created>
  <dc:creator>karry(●°u°●)​ 」</dc:creator>
  <cp:lastModifiedBy>教务处</cp:lastModifiedBy>
  <dcterms:modified xsi:type="dcterms:W3CDTF">2023-09-21T06:21:56Z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877D663606824485BDC63ECADD941A28</vt:lpwstr>
  </property>
</Properties>
</file>