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A0354">
      <w:pPr>
        <w:snapToGrid w:val="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附件1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</w:rPr>
        <w:t>：</w:t>
      </w:r>
    </w:p>
    <w:p w14:paraId="7CC7A9A4">
      <w:pPr>
        <w:snapToGrid w:val="0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b/>
          <w:bCs/>
          <w:sz w:val="30"/>
        </w:rPr>
        <w:t>徐州工业职业技术学院</w:t>
      </w:r>
      <w:r>
        <w:rPr>
          <w:rFonts w:hint="eastAsia" w:ascii="宋体" w:hAnsi="宋体"/>
          <w:b/>
          <w:bCs/>
          <w:sz w:val="30"/>
          <w:lang w:eastAsia="zh-CN"/>
        </w:rPr>
        <w:t>毕业设计（专业实习报告）</w:t>
      </w:r>
      <w:r>
        <w:rPr>
          <w:rFonts w:hint="eastAsia" w:ascii="宋体" w:hAnsi="宋体"/>
          <w:b/>
          <w:bCs/>
          <w:sz w:val="30"/>
        </w:rPr>
        <w:t>成绩评定表</w:t>
      </w:r>
    </w:p>
    <w:p w14:paraId="14E58D8E">
      <w:pPr>
        <w:snapToGrid w:val="0"/>
        <w:rPr>
          <w:rFonts w:hint="eastAsia" w:ascii="宋体" w:hAnsi="宋体"/>
        </w:rPr>
      </w:pPr>
    </w:p>
    <w:p w14:paraId="2892338D">
      <w:pPr>
        <w:snapToGrid w:val="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lang w:val="en-US" w:eastAsia="zh-CN"/>
        </w:rPr>
        <w:t>二级学院</w:t>
      </w:r>
      <w:r>
        <w:rPr>
          <w:rFonts w:hint="eastAsia" w:ascii="宋体" w:hAnsi="宋体"/>
          <w:sz w:val="24"/>
        </w:rPr>
        <w:t xml:space="preserve">              班级             日期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 xml:space="preserve">答辩地点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849"/>
        <w:gridCol w:w="791"/>
        <w:gridCol w:w="1036"/>
        <w:gridCol w:w="741"/>
        <w:gridCol w:w="850"/>
        <w:gridCol w:w="851"/>
        <w:gridCol w:w="850"/>
        <w:gridCol w:w="750"/>
      </w:tblGrid>
      <w:tr w14:paraId="2C6C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1305" w:type="dxa"/>
            <w:noWrap w:val="0"/>
            <w:vAlign w:val="center"/>
          </w:tcPr>
          <w:p w14:paraId="5A18F74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6718" w:type="dxa"/>
            <w:gridSpan w:val="8"/>
            <w:noWrap w:val="0"/>
            <w:vAlign w:val="center"/>
          </w:tcPr>
          <w:p w14:paraId="7750B91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5377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305" w:type="dxa"/>
            <w:noWrap w:val="0"/>
            <w:vAlign w:val="center"/>
          </w:tcPr>
          <w:p w14:paraId="023C070A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题目</w:t>
            </w:r>
          </w:p>
        </w:tc>
        <w:tc>
          <w:tcPr>
            <w:tcW w:w="6718" w:type="dxa"/>
            <w:gridSpan w:val="8"/>
            <w:noWrap w:val="0"/>
            <w:vAlign w:val="center"/>
          </w:tcPr>
          <w:p w14:paraId="76912A4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</w:tc>
      </w:tr>
      <w:tr w14:paraId="02BB9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  <w:jc w:val="center"/>
        </w:trPr>
        <w:tc>
          <w:tcPr>
            <w:tcW w:w="1305" w:type="dxa"/>
            <w:noWrap w:val="0"/>
            <w:vAlign w:val="center"/>
          </w:tcPr>
          <w:p w14:paraId="38B8161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毕业设计（专业实习报告）及现场答辩总体评价</w:t>
            </w:r>
          </w:p>
        </w:tc>
        <w:tc>
          <w:tcPr>
            <w:tcW w:w="6718" w:type="dxa"/>
            <w:gridSpan w:val="8"/>
            <w:noWrap w:val="0"/>
            <w:vAlign w:val="center"/>
          </w:tcPr>
          <w:p w14:paraId="5AF8453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5A7A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1305" w:type="dxa"/>
            <w:tcBorders>
              <w:bottom w:val="single" w:color="auto" w:sz="4" w:space="0"/>
            </w:tcBorders>
            <w:noWrap w:val="0"/>
            <w:vAlign w:val="center"/>
          </w:tcPr>
          <w:p w14:paraId="0017E3BF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849" w:type="dxa"/>
            <w:tcBorders>
              <w:bottom w:val="single" w:color="auto" w:sz="4" w:space="0"/>
            </w:tcBorders>
            <w:noWrap w:val="0"/>
            <w:vAlign w:val="center"/>
          </w:tcPr>
          <w:p w14:paraId="3E2A95A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平时</w:t>
            </w:r>
          </w:p>
        </w:tc>
        <w:tc>
          <w:tcPr>
            <w:tcW w:w="791" w:type="dxa"/>
            <w:vMerge w:val="restart"/>
            <w:noWrap w:val="0"/>
            <w:vAlign w:val="bottom"/>
          </w:tcPr>
          <w:p w14:paraId="6B02D6B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bottom w:val="single" w:color="auto" w:sz="4" w:space="0"/>
            </w:tcBorders>
            <w:noWrap w:val="0"/>
            <w:vAlign w:val="center"/>
          </w:tcPr>
          <w:p w14:paraId="47ED0789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设计（专业实习报告）</w:t>
            </w:r>
          </w:p>
        </w:tc>
        <w:tc>
          <w:tcPr>
            <w:tcW w:w="741" w:type="dxa"/>
            <w:vMerge w:val="restart"/>
            <w:noWrap w:val="0"/>
            <w:vAlign w:val="bottom"/>
          </w:tcPr>
          <w:p w14:paraId="749D12C8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center"/>
          </w:tcPr>
          <w:p w14:paraId="43CD8A3F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自述</w:t>
            </w:r>
          </w:p>
        </w:tc>
        <w:tc>
          <w:tcPr>
            <w:tcW w:w="851" w:type="dxa"/>
            <w:vMerge w:val="restart"/>
            <w:noWrap w:val="0"/>
            <w:vAlign w:val="bottom"/>
          </w:tcPr>
          <w:p w14:paraId="623D502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center"/>
          </w:tcPr>
          <w:p w14:paraId="208F8AC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</w:t>
            </w:r>
          </w:p>
        </w:tc>
        <w:tc>
          <w:tcPr>
            <w:tcW w:w="750" w:type="dxa"/>
            <w:vMerge w:val="restart"/>
            <w:noWrap w:val="0"/>
            <w:vAlign w:val="bottom"/>
          </w:tcPr>
          <w:p w14:paraId="6A9C001B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36BB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305" w:type="dxa"/>
            <w:tcBorders>
              <w:bottom w:val="single" w:color="auto" w:sz="4" w:space="0"/>
            </w:tcBorders>
            <w:noWrap w:val="0"/>
            <w:vAlign w:val="center"/>
          </w:tcPr>
          <w:p w14:paraId="1423D7D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100</w:t>
            </w:r>
          </w:p>
        </w:tc>
        <w:tc>
          <w:tcPr>
            <w:tcW w:w="849" w:type="dxa"/>
            <w:tcBorders>
              <w:bottom w:val="single" w:color="auto" w:sz="4" w:space="0"/>
            </w:tcBorders>
            <w:noWrap w:val="0"/>
            <w:vAlign w:val="center"/>
          </w:tcPr>
          <w:p w14:paraId="36CADAFF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30</w:t>
            </w:r>
          </w:p>
        </w:tc>
        <w:tc>
          <w:tcPr>
            <w:tcW w:w="791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 w14:paraId="394391F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6" w:type="dxa"/>
            <w:tcBorders>
              <w:bottom w:val="single" w:color="auto" w:sz="4" w:space="0"/>
            </w:tcBorders>
            <w:noWrap w:val="0"/>
            <w:vAlign w:val="center"/>
          </w:tcPr>
          <w:p w14:paraId="4F3AAA5A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30</w:t>
            </w:r>
          </w:p>
        </w:tc>
        <w:tc>
          <w:tcPr>
            <w:tcW w:w="741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 w14:paraId="4971026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center"/>
          </w:tcPr>
          <w:p w14:paraId="349891D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851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 w14:paraId="55C9336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center"/>
          </w:tcPr>
          <w:p w14:paraId="56F76A5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750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 w14:paraId="133D5BA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66F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305" w:type="dxa"/>
            <w:noWrap w:val="0"/>
            <w:vAlign w:val="center"/>
          </w:tcPr>
          <w:p w14:paraId="4CEAA8A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总评成绩</w:t>
            </w:r>
          </w:p>
        </w:tc>
        <w:tc>
          <w:tcPr>
            <w:tcW w:w="6718" w:type="dxa"/>
            <w:gridSpan w:val="8"/>
            <w:noWrap w:val="0"/>
            <w:vAlign w:val="bottom"/>
          </w:tcPr>
          <w:p w14:paraId="72C0758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E66A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305" w:type="dxa"/>
            <w:tcBorders>
              <w:bottom w:val="single" w:color="auto" w:sz="4" w:space="0"/>
            </w:tcBorders>
            <w:noWrap w:val="0"/>
            <w:vAlign w:val="center"/>
          </w:tcPr>
          <w:p w14:paraId="2768C78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答辩结论</w:t>
            </w:r>
          </w:p>
        </w:tc>
        <w:tc>
          <w:tcPr>
            <w:tcW w:w="6718" w:type="dxa"/>
            <w:gridSpan w:val="8"/>
            <w:tcBorders>
              <w:bottom w:val="single" w:color="auto" w:sz="4" w:space="0"/>
            </w:tcBorders>
            <w:noWrap w:val="0"/>
            <w:vAlign w:val="bottom"/>
          </w:tcPr>
          <w:p w14:paraId="633BCA2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680C9D60">
      <w:pPr>
        <w:snapToGrid w:val="0"/>
        <w:ind w:left="664" w:leftChars="316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备注：</w:t>
      </w:r>
    </w:p>
    <w:p w14:paraId="6997B510">
      <w:pPr>
        <w:numPr>
          <w:ilvl w:val="0"/>
          <w:numId w:val="1"/>
        </w:numPr>
        <w:snapToGrid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每名参加答辩的学生一张成绩评定表</w:t>
      </w:r>
    </w:p>
    <w:p w14:paraId="6128E2AE">
      <w:pPr>
        <w:numPr>
          <w:ilvl w:val="0"/>
          <w:numId w:val="1"/>
        </w:numPr>
        <w:snapToGrid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平</w:t>
      </w:r>
      <w:r>
        <w:rPr>
          <w:rFonts w:hint="eastAsia" w:ascii="宋体" w:hAnsi="宋体" w:cs="宋体"/>
          <w:szCs w:val="21"/>
        </w:rPr>
        <w:t>时和报告成绩由指导教师评定，自述、答辩、总评成绩由答辩小组评定</w:t>
      </w:r>
      <w:r>
        <w:rPr>
          <w:rFonts w:hint="eastAsia" w:ascii="宋体" w:hAnsi="宋体"/>
          <w:szCs w:val="21"/>
        </w:rPr>
        <w:t>。</w:t>
      </w:r>
    </w:p>
    <w:p w14:paraId="57C8A3F0">
      <w:pPr>
        <w:numPr>
          <w:ilvl w:val="0"/>
          <w:numId w:val="1"/>
        </w:numPr>
        <w:snapToGrid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按总评成绩划分为4个等第：优秀（100&gt;总评成绩≥90）、良好（90&gt;总评成绩≥76）、及格（76&gt;总评成绩≥60）和不及格（总评成绩&lt;60）。在总评成绩一栏中分别记录总评成绩及等第。</w:t>
      </w:r>
    </w:p>
    <w:p w14:paraId="14A034C5">
      <w:pPr>
        <w:numPr>
          <w:ilvl w:val="0"/>
          <w:numId w:val="1"/>
        </w:numPr>
        <w:snapToGrid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答辩结论应明确是否同意学生通过答辩、是否需要修改</w:t>
      </w:r>
      <w:r>
        <w:rPr>
          <w:rFonts w:hint="eastAsia" w:ascii="宋体" w:hAnsi="宋体"/>
          <w:szCs w:val="21"/>
          <w:lang w:eastAsia="zh-CN"/>
        </w:rPr>
        <w:t>毕业设计（专业实习报告）</w:t>
      </w:r>
      <w:r>
        <w:rPr>
          <w:rFonts w:hint="eastAsia" w:ascii="宋体" w:hAnsi="宋体"/>
          <w:szCs w:val="21"/>
        </w:rPr>
        <w:t>后重新参加答辩或不同意其通过答辩等情况。</w:t>
      </w:r>
    </w:p>
    <w:p w14:paraId="783C55D0">
      <w:pPr>
        <w:numPr>
          <w:ilvl w:val="0"/>
          <w:numId w:val="1"/>
        </w:numPr>
        <w:snapToGrid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所有参加答辩的教师必须签名。</w:t>
      </w:r>
    </w:p>
    <w:p w14:paraId="58C0A5E1">
      <w:pPr>
        <w:snapToGrid w:val="0"/>
        <w:ind w:left="2100"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答辩小组成员</w:t>
      </w:r>
      <w:r>
        <w:rPr>
          <w:rFonts w:hint="eastAsia" w:ascii="宋体" w:hAnsi="宋体" w:cs="宋体"/>
          <w:szCs w:val="21"/>
        </w:rPr>
        <w:t>签名</w:t>
      </w:r>
      <w:r>
        <w:rPr>
          <w:rFonts w:hint="eastAsia" w:ascii="宋体" w:hAnsi="宋体"/>
          <w:szCs w:val="21"/>
        </w:rPr>
        <w:t>：</w:t>
      </w:r>
    </w:p>
    <w:p w14:paraId="440888CD">
      <w:pPr>
        <w:snapToGrid w:val="0"/>
        <w:spacing w:before="120" w:beforeLines="50"/>
        <w:ind w:firstLine="5460" w:firstLineChars="2600"/>
      </w:pPr>
      <w:r>
        <w:rPr>
          <w:rFonts w:hint="eastAsia" w:ascii="宋体" w:hAnsi="宋体"/>
          <w:szCs w:val="21"/>
        </w:rPr>
        <w:t xml:space="preserve">年   月    </w:t>
      </w:r>
      <w:r>
        <w:rPr>
          <w:rFonts w:hint="eastAsia" w:ascii="宋体" w:hAnsi="宋体"/>
          <w:szCs w:val="21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D87C6C"/>
    <w:multiLevelType w:val="multilevel"/>
    <w:tmpl w:val="17D87C6C"/>
    <w:lvl w:ilvl="0" w:tentative="0">
      <w:start w:val="1"/>
      <w:numFmt w:val="decimal"/>
      <w:lvlText w:val="%1、"/>
      <w:lvlJc w:val="left"/>
      <w:pPr>
        <w:ind w:left="16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100" w:hanging="420"/>
      </w:pPr>
    </w:lvl>
    <w:lvl w:ilvl="2" w:tentative="0">
      <w:start w:val="1"/>
      <w:numFmt w:val="lowerRoman"/>
      <w:lvlText w:val="%3."/>
      <w:lvlJc w:val="right"/>
      <w:pPr>
        <w:ind w:left="2520" w:hanging="420"/>
      </w:pPr>
    </w:lvl>
    <w:lvl w:ilvl="3" w:tentative="0">
      <w:start w:val="1"/>
      <w:numFmt w:val="decimal"/>
      <w:lvlText w:val="%4."/>
      <w:lvlJc w:val="left"/>
      <w:pPr>
        <w:ind w:left="2940" w:hanging="420"/>
      </w:pPr>
    </w:lvl>
    <w:lvl w:ilvl="4" w:tentative="0">
      <w:start w:val="1"/>
      <w:numFmt w:val="lowerLetter"/>
      <w:lvlText w:val="%5)"/>
      <w:lvlJc w:val="left"/>
      <w:pPr>
        <w:ind w:left="3360" w:hanging="420"/>
      </w:pPr>
    </w:lvl>
    <w:lvl w:ilvl="5" w:tentative="0">
      <w:start w:val="1"/>
      <w:numFmt w:val="lowerRoman"/>
      <w:lvlText w:val="%6."/>
      <w:lvlJc w:val="right"/>
      <w:pPr>
        <w:ind w:left="3780" w:hanging="420"/>
      </w:pPr>
    </w:lvl>
    <w:lvl w:ilvl="6" w:tentative="0">
      <w:start w:val="1"/>
      <w:numFmt w:val="decimal"/>
      <w:lvlText w:val="%7."/>
      <w:lvlJc w:val="left"/>
      <w:pPr>
        <w:ind w:left="4200" w:hanging="420"/>
      </w:pPr>
    </w:lvl>
    <w:lvl w:ilvl="7" w:tentative="0">
      <w:start w:val="1"/>
      <w:numFmt w:val="lowerLetter"/>
      <w:lvlText w:val="%8)"/>
      <w:lvlJc w:val="left"/>
      <w:pPr>
        <w:ind w:left="4620" w:hanging="420"/>
      </w:pPr>
    </w:lvl>
    <w:lvl w:ilvl="8" w:tentative="0">
      <w:start w:val="1"/>
      <w:numFmt w:val="lowerRoman"/>
      <w:lvlText w:val="%9."/>
      <w:lvlJc w:val="right"/>
      <w:pPr>
        <w:ind w:left="50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452B7F"/>
    <w:rsid w:val="29007177"/>
    <w:rsid w:val="45452B7F"/>
    <w:rsid w:val="471F5A62"/>
    <w:rsid w:val="6A05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332</Characters>
  <Lines>0</Lines>
  <Paragraphs>0</Paragraphs>
  <TotalTime>1</TotalTime>
  <ScaleCrop>false</ScaleCrop>
  <LinksUpToDate>false</LinksUpToDate>
  <CharactersWithSpaces>377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2020-10-12T03:20:00Z</dcterms:created>
  <dc:creator>karry(●°u°●)​ 」</dc:creator>
  <cp:lastModifiedBy>马光辉</cp:lastModifiedBy>
  <dcterms:modified xsi:type="dcterms:W3CDTF">2025-06-09T09:08:04Z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E724E18F49974EFD8409F5BDF65DAD21_12</vt:lpwstr>
  </property>
</Properties>
</file>