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91531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附件9：</w:t>
      </w:r>
    </w:p>
    <w:p w14:paraId="05FCB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eastAsia="黑体"/>
          <w:b/>
          <w:bCs/>
          <w:sz w:val="28"/>
          <w:lang w:eastAsia="zh-CN"/>
        </w:rPr>
      </w:pPr>
      <w:r>
        <w:rPr>
          <w:rFonts w:hint="eastAsia" w:ascii="黑体" w:eastAsia="黑体"/>
          <w:b/>
          <w:bCs/>
          <w:sz w:val="28"/>
        </w:rPr>
        <w:t>徐州工业职业技术学院</w:t>
      </w:r>
      <w:r>
        <w:rPr>
          <w:rFonts w:hint="eastAsia" w:ascii="黑体" w:eastAsia="黑体"/>
          <w:b/>
          <w:bCs/>
          <w:sz w:val="28"/>
          <w:lang w:eastAsia="zh-CN"/>
        </w:rPr>
        <w:t>毕业设计</w:t>
      </w:r>
    </w:p>
    <w:p w14:paraId="006FF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黑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  <w:lang w:eastAsia="zh-CN"/>
        </w:rPr>
        <w:t>（专业实习报告）</w:t>
      </w:r>
      <w:r>
        <w:rPr>
          <w:rFonts w:hint="eastAsia" w:ascii="黑体" w:eastAsia="黑体"/>
          <w:b/>
          <w:bCs/>
          <w:sz w:val="28"/>
        </w:rPr>
        <w:t>指导教师交叉评阅表</w:t>
      </w:r>
    </w:p>
    <w:p w14:paraId="491546ED">
      <w:pPr>
        <w:rPr>
          <w:rFonts w:hint="eastAsia"/>
        </w:rPr>
      </w:pPr>
    </w:p>
    <w:tbl>
      <w:tblPr>
        <w:tblStyle w:val="2"/>
        <w:tblW w:w="8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037"/>
        <w:gridCol w:w="493"/>
        <w:gridCol w:w="581"/>
        <w:gridCol w:w="953"/>
        <w:gridCol w:w="597"/>
        <w:gridCol w:w="953"/>
        <w:gridCol w:w="715"/>
        <w:gridCol w:w="478"/>
        <w:gridCol w:w="164"/>
        <w:gridCol w:w="689"/>
        <w:gridCol w:w="900"/>
      </w:tblGrid>
      <w:tr w14:paraId="4A0F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D8B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63A29">
            <w:pPr>
              <w:jc w:val="center"/>
              <w:rPr>
                <w:szCs w:val="21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91A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0EB18">
            <w:pPr>
              <w:jc w:val="center"/>
              <w:rPr>
                <w:szCs w:val="21"/>
              </w:rPr>
            </w:pPr>
          </w:p>
        </w:tc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DA5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9E7F8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C20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7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8B3C5">
            <w:pPr>
              <w:jc w:val="center"/>
              <w:rPr>
                <w:szCs w:val="21"/>
              </w:rPr>
            </w:pPr>
          </w:p>
        </w:tc>
      </w:tr>
      <w:tr w14:paraId="34509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9CD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题目</w:t>
            </w:r>
          </w:p>
        </w:tc>
        <w:tc>
          <w:tcPr>
            <w:tcW w:w="75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FFF76">
            <w:pPr>
              <w:jc w:val="center"/>
              <w:rPr>
                <w:szCs w:val="21"/>
              </w:rPr>
            </w:pPr>
          </w:p>
        </w:tc>
      </w:tr>
      <w:tr w14:paraId="09DCA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278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E2C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评审项目</w:t>
            </w:r>
          </w:p>
        </w:tc>
        <w:tc>
          <w:tcPr>
            <w:tcW w:w="3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DBCE8">
            <w:pPr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指标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551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2C3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552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31A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不合格</w:t>
            </w:r>
          </w:p>
        </w:tc>
      </w:tr>
      <w:tr w14:paraId="328F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65E1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749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选题</w:t>
            </w:r>
          </w:p>
        </w:tc>
        <w:tc>
          <w:tcPr>
            <w:tcW w:w="3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8B2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选题符合人才培养目标要求，具有一定的理论意义和实用价值。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CBDD3">
            <w:pPr>
              <w:jc w:val="center"/>
              <w:rPr>
                <w:szCs w:val="21"/>
              </w:rPr>
            </w:pPr>
          </w:p>
        </w:tc>
        <w:tc>
          <w:tcPr>
            <w:tcW w:w="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B9CA1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518F1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6D82D">
            <w:pPr>
              <w:jc w:val="center"/>
              <w:rPr>
                <w:szCs w:val="21"/>
              </w:rPr>
            </w:pPr>
          </w:p>
        </w:tc>
      </w:tr>
      <w:tr w14:paraId="7172D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DD06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24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课题工作量</w:t>
            </w:r>
          </w:p>
        </w:tc>
        <w:tc>
          <w:tcPr>
            <w:tcW w:w="3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12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难易程度适中，工作量饱满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4971F">
            <w:pPr>
              <w:jc w:val="center"/>
              <w:rPr>
                <w:szCs w:val="21"/>
              </w:rPr>
            </w:pPr>
          </w:p>
        </w:tc>
        <w:tc>
          <w:tcPr>
            <w:tcW w:w="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AB298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B6770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1F91C">
            <w:pPr>
              <w:jc w:val="center"/>
              <w:rPr>
                <w:szCs w:val="21"/>
              </w:rPr>
            </w:pPr>
          </w:p>
        </w:tc>
      </w:tr>
      <w:tr w14:paraId="18944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4E68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112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设计（专业实习报告）质量</w:t>
            </w:r>
          </w:p>
        </w:tc>
        <w:tc>
          <w:tcPr>
            <w:tcW w:w="3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3B2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材料丰富、内容充实，较好地体现本专业基本知识、基本技能的综合应用，观点明确、结构完整、格式符合《徐州工业职业技术学院毕业设计（专业实习报告）规范》。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16992">
            <w:pPr>
              <w:jc w:val="center"/>
              <w:rPr>
                <w:szCs w:val="21"/>
              </w:rPr>
            </w:pPr>
          </w:p>
        </w:tc>
        <w:tc>
          <w:tcPr>
            <w:tcW w:w="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4751F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94060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E39E7">
            <w:pPr>
              <w:jc w:val="center"/>
              <w:rPr>
                <w:szCs w:val="21"/>
              </w:rPr>
            </w:pPr>
          </w:p>
        </w:tc>
      </w:tr>
      <w:tr w14:paraId="13AC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982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B4EC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成果</w:t>
            </w:r>
          </w:p>
        </w:tc>
        <w:tc>
          <w:tcPr>
            <w:tcW w:w="3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9541A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具有一定的创新性、或具有一定的学术水平和独到的见解、或具有一定的实用价值。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A49B9">
            <w:pPr>
              <w:jc w:val="center"/>
              <w:rPr>
                <w:szCs w:val="21"/>
              </w:rPr>
            </w:pPr>
          </w:p>
        </w:tc>
        <w:tc>
          <w:tcPr>
            <w:tcW w:w="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1E4DE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A56D7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9FE3F">
            <w:pPr>
              <w:jc w:val="center"/>
              <w:rPr>
                <w:szCs w:val="21"/>
              </w:rPr>
            </w:pPr>
          </w:p>
        </w:tc>
      </w:tr>
      <w:tr w14:paraId="62A7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" w:hRule="atLeast"/>
          <w:jc w:val="center"/>
        </w:trPr>
        <w:tc>
          <w:tcPr>
            <w:tcW w:w="68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BB0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总评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2E735">
            <w:pPr>
              <w:rPr>
                <w:szCs w:val="21"/>
              </w:rPr>
            </w:pPr>
          </w:p>
        </w:tc>
      </w:tr>
      <w:tr w14:paraId="5CF9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8" w:hRule="atLeast"/>
          <w:jc w:val="center"/>
        </w:trPr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5BBFCAD8">
            <w:pPr>
              <w:spacing w:before="120" w:beforeLines="50"/>
              <w:ind w:left="226" w:right="22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评阅教师评语</w:t>
            </w:r>
          </w:p>
        </w:tc>
        <w:tc>
          <w:tcPr>
            <w:tcW w:w="75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168B9">
            <w:pPr>
              <w:spacing w:line="360" w:lineRule="auto"/>
              <w:rPr>
                <w:sz w:val="24"/>
                <w:szCs w:val="24"/>
              </w:rPr>
            </w:pPr>
          </w:p>
          <w:p w14:paraId="440C3AD9"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</w:p>
          <w:p w14:paraId="500FEACB"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</w:p>
          <w:p w14:paraId="3726846B"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</w:p>
          <w:p w14:paraId="430CA87B"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</w:p>
          <w:p w14:paraId="74F7F0DA"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</w:p>
          <w:p w14:paraId="2EBFC6A9"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</w:p>
          <w:p w14:paraId="0EFDE1AC"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</w:p>
          <w:p w14:paraId="151CC724">
            <w:pPr>
              <w:spacing w:line="360" w:lineRule="auto"/>
              <w:rPr>
                <w:sz w:val="24"/>
              </w:rPr>
            </w:pPr>
          </w:p>
          <w:p w14:paraId="680C30C8">
            <w:pPr>
              <w:spacing w:line="360" w:lineRule="auto"/>
              <w:rPr>
                <w:sz w:val="24"/>
              </w:rPr>
            </w:pPr>
          </w:p>
          <w:p w14:paraId="672E490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评阅教师签名：</w:t>
            </w:r>
          </w:p>
          <w:p w14:paraId="69F27538">
            <w:pPr>
              <w:ind w:firstLine="4440" w:firstLineChars="1850"/>
              <w:rPr>
                <w:szCs w:val="21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01432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2A15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CB8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是否同意参加答辩</w:t>
            </w:r>
          </w:p>
        </w:tc>
        <w:tc>
          <w:tcPr>
            <w:tcW w:w="54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369771">
            <w:pPr>
              <w:rPr>
                <w:szCs w:val="21"/>
              </w:rPr>
            </w:pPr>
          </w:p>
        </w:tc>
      </w:tr>
    </w:tbl>
    <w:p w14:paraId="111498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11552"/>
    <w:rsid w:val="17BA5D8B"/>
    <w:rsid w:val="52A72F47"/>
    <w:rsid w:val="75B1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266</Characters>
  <Lines>0</Lines>
  <Paragraphs>0</Paragraphs>
  <TotalTime>2</TotalTime>
  <ScaleCrop>false</ScaleCrop>
  <LinksUpToDate>false</LinksUpToDate>
  <CharactersWithSpaces>281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2020-10-12T03:15:00Z</dcterms:created>
  <dc:creator>karry(●°u°●)​ 」</dc:creator>
  <cp:lastModifiedBy>马光辉</cp:lastModifiedBy>
  <dcterms:modified xsi:type="dcterms:W3CDTF">2025-06-09T09:10:29Z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E49EB8A7CD4640F6BC73D0612E190213_12</vt:lpwstr>
  </property>
</Properties>
</file>